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4057" w14:textId="7E084579" w:rsidR="00263297" w:rsidRPr="00E114DC" w:rsidRDefault="00E97F6E" w:rsidP="00E97F6E">
      <w:pPr>
        <w:pStyle w:val="Titre2"/>
        <w:jc w:val="right"/>
        <w:rPr>
          <w:rFonts w:ascii="Arial" w:eastAsia="Times New Roman" w:hAnsi="Arial" w:cs="Arial"/>
          <w:sz w:val="40"/>
          <w:szCs w:val="40"/>
        </w:rPr>
      </w:pPr>
      <w:r w:rsidRPr="00E114DC">
        <w:rPr>
          <w:rFonts w:ascii="Arial" w:hAnsi="Arial" w:cs="Arial"/>
          <w:noProof/>
          <w:sz w:val="40"/>
          <w:szCs w:val="40"/>
        </w:rPr>
        <w:drawing>
          <wp:anchor distT="0" distB="0" distL="114300" distR="114300" simplePos="0" relativeHeight="251658240" behindDoc="0" locked="0" layoutInCell="1" allowOverlap="1" wp14:anchorId="1648FF90" wp14:editId="4A8603D4">
            <wp:simplePos x="0" y="0"/>
            <wp:positionH relativeFrom="column">
              <wp:posOffset>133350</wp:posOffset>
            </wp:positionH>
            <wp:positionV relativeFrom="paragraph">
              <wp:posOffset>0</wp:posOffset>
            </wp:positionV>
            <wp:extent cx="2781300" cy="8013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2781300" cy="801370"/>
                    </a:xfrm>
                    <a:prstGeom prst="rect">
                      <a:avLst/>
                    </a:prstGeom>
                  </pic:spPr>
                </pic:pic>
              </a:graphicData>
            </a:graphic>
            <wp14:sizeRelH relativeFrom="margin">
              <wp14:pctWidth>0</wp14:pctWidth>
            </wp14:sizeRelH>
            <wp14:sizeRelV relativeFrom="margin">
              <wp14:pctHeight>0</wp14:pctHeight>
            </wp14:sizeRelV>
          </wp:anchor>
        </w:drawing>
      </w:r>
      <w:r w:rsidR="00263297" w:rsidRPr="00E114DC">
        <w:rPr>
          <w:rFonts w:ascii="Arial" w:eastAsia="Times New Roman" w:hAnsi="Arial" w:cs="Arial"/>
          <w:sz w:val="40"/>
          <w:szCs w:val="40"/>
        </w:rPr>
        <w:t xml:space="preserve">BON DE COMMANDE </w:t>
      </w:r>
      <w:r w:rsidR="00263297" w:rsidRPr="00E114DC">
        <w:rPr>
          <w:rFonts w:ascii="Arial" w:eastAsia="Times New Roman" w:hAnsi="Arial" w:cs="Arial"/>
          <w:sz w:val="40"/>
          <w:szCs w:val="40"/>
        </w:rPr>
        <w:br/>
        <w:t>Offres «</w:t>
      </w:r>
      <w:r w:rsidR="00CB0718">
        <w:rPr>
          <w:rFonts w:ascii="Arial" w:eastAsia="Times New Roman" w:hAnsi="Arial" w:cs="Arial"/>
          <w:sz w:val="40"/>
          <w:szCs w:val="40"/>
        </w:rPr>
        <w:t xml:space="preserve"> </w:t>
      </w:r>
      <w:r w:rsidR="00263297" w:rsidRPr="00E114DC">
        <w:rPr>
          <w:rFonts w:ascii="Arial" w:eastAsia="Times New Roman" w:hAnsi="Arial" w:cs="Arial"/>
          <w:sz w:val="40"/>
          <w:szCs w:val="40"/>
        </w:rPr>
        <w:t>PARTENAIRE</w:t>
      </w:r>
      <w:r w:rsidR="00CB0718">
        <w:rPr>
          <w:rFonts w:ascii="Arial" w:eastAsia="Times New Roman" w:hAnsi="Arial" w:cs="Arial"/>
          <w:sz w:val="40"/>
          <w:szCs w:val="40"/>
        </w:rPr>
        <w:t xml:space="preserve"> </w:t>
      </w:r>
      <w:r w:rsidR="00263297" w:rsidRPr="00E114DC">
        <w:rPr>
          <w:rFonts w:ascii="Arial" w:eastAsia="Times New Roman" w:hAnsi="Arial" w:cs="Arial"/>
          <w:sz w:val="40"/>
          <w:szCs w:val="40"/>
        </w:rPr>
        <w:t>»</w:t>
      </w:r>
      <w:r w:rsidR="00313FFE">
        <w:rPr>
          <w:rFonts w:ascii="Arial" w:eastAsia="Times New Roman" w:hAnsi="Arial" w:cs="Arial"/>
          <w:sz w:val="40"/>
          <w:szCs w:val="40"/>
        </w:rPr>
        <w:t xml:space="preserve"> 202</w:t>
      </w:r>
      <w:r w:rsidR="00CB0718">
        <w:rPr>
          <w:rFonts w:ascii="Arial" w:eastAsia="Times New Roman" w:hAnsi="Arial" w:cs="Arial"/>
          <w:sz w:val="40"/>
          <w:szCs w:val="40"/>
        </w:rPr>
        <w:t>3</w:t>
      </w:r>
      <w:r w:rsidR="00BC74C7">
        <w:rPr>
          <w:rFonts w:ascii="Arial" w:eastAsia="Times New Roman" w:hAnsi="Arial" w:cs="Arial"/>
          <w:sz w:val="40"/>
          <w:szCs w:val="40"/>
        </w:rPr>
        <w:br/>
      </w:r>
      <w:r w:rsidR="00BC74C7" w:rsidRPr="00BC74C7">
        <w:rPr>
          <w:rFonts w:ascii="Arial" w:eastAsia="Times New Roman" w:hAnsi="Arial" w:cs="Arial"/>
          <w:sz w:val="24"/>
          <w:szCs w:val="24"/>
        </w:rPr>
        <w:t xml:space="preserve">A renvoyer à </w:t>
      </w:r>
      <w:r w:rsidR="00AC700D">
        <w:rPr>
          <w:rFonts w:ascii="Arial" w:eastAsia="Times New Roman" w:hAnsi="Arial" w:cs="Arial"/>
          <w:sz w:val="24"/>
          <w:szCs w:val="24"/>
        </w:rPr>
        <w:t>franck.tiennebrunne@adn.be</w:t>
      </w:r>
      <w:r w:rsidRPr="00BC74C7">
        <w:rPr>
          <w:rFonts w:ascii="Arial" w:hAnsi="Arial" w:cs="Arial"/>
          <w:sz w:val="24"/>
          <w:szCs w:val="24"/>
        </w:rPr>
        <w:t xml:space="preserve"> </w:t>
      </w:r>
    </w:p>
    <w:p w14:paraId="5C880946" w14:textId="77777777" w:rsidR="00E97F6E" w:rsidRPr="00E114DC" w:rsidRDefault="00E97F6E" w:rsidP="00263297">
      <w:pPr>
        <w:rPr>
          <w:rFonts w:ascii="Arial" w:hAnsi="Arial" w:cs="Arial"/>
        </w:rPr>
      </w:pPr>
    </w:p>
    <w:p w14:paraId="69D8B340" w14:textId="77777777" w:rsidR="00AD1F24" w:rsidRPr="00E114DC" w:rsidRDefault="00AD1F24" w:rsidP="00AD1F24">
      <w:pPr>
        <w:rPr>
          <w:rFonts w:ascii="Arial" w:hAnsi="Arial" w:cs="Arial"/>
        </w:rPr>
      </w:pPr>
    </w:p>
    <w:tbl>
      <w:tblPr>
        <w:tblStyle w:val="Grilledutableau"/>
        <w:tblW w:w="10485" w:type="dxa"/>
        <w:tblLook w:val="04A0" w:firstRow="1" w:lastRow="0" w:firstColumn="1" w:lastColumn="0" w:noHBand="0" w:noVBand="1"/>
      </w:tblPr>
      <w:tblGrid>
        <w:gridCol w:w="10485"/>
      </w:tblGrid>
      <w:tr w:rsidR="00AD1F24" w:rsidRPr="00E114DC" w14:paraId="2638CA86" w14:textId="77777777" w:rsidTr="00E07317">
        <w:tc>
          <w:tcPr>
            <w:tcW w:w="10485" w:type="dxa"/>
          </w:tcPr>
          <w:p w14:paraId="39619516" w14:textId="77777777" w:rsidR="00AD1F24" w:rsidRPr="00E114DC" w:rsidRDefault="00AD1F24" w:rsidP="00AD1F24">
            <w:pPr>
              <w:rPr>
                <w:rFonts w:ascii="Arial" w:hAnsi="Arial" w:cs="Arial"/>
                <w:sz w:val="22"/>
                <w:szCs w:val="22"/>
              </w:rPr>
            </w:pPr>
            <w:r w:rsidRPr="00E114DC">
              <w:rPr>
                <w:rFonts w:ascii="Arial" w:hAnsi="Arial" w:cs="Arial"/>
                <w:sz w:val="22"/>
                <w:szCs w:val="22"/>
              </w:rPr>
              <w:t xml:space="preserve">DENOMINATION DU STAND </w:t>
            </w:r>
            <w:r w:rsidRPr="00E114DC">
              <w:rPr>
                <w:rFonts w:ascii="Arial" w:hAnsi="Arial" w:cs="Arial"/>
                <w:i/>
                <w:iCs/>
                <w:sz w:val="22"/>
                <w:szCs w:val="22"/>
              </w:rPr>
              <w:t>(Moins de 2</w:t>
            </w:r>
            <w:r w:rsidR="009811CC" w:rsidRPr="00E114DC">
              <w:rPr>
                <w:rFonts w:ascii="Arial" w:hAnsi="Arial" w:cs="Arial"/>
                <w:i/>
                <w:iCs/>
                <w:sz w:val="22"/>
                <w:szCs w:val="22"/>
              </w:rPr>
              <w:t>5</w:t>
            </w:r>
            <w:r w:rsidRPr="00E114DC">
              <w:rPr>
                <w:rFonts w:ascii="Arial" w:hAnsi="Arial" w:cs="Arial"/>
                <w:i/>
                <w:iCs/>
                <w:sz w:val="22"/>
                <w:szCs w:val="22"/>
              </w:rPr>
              <w:t xml:space="preserve"> caractères – espaces compris) </w:t>
            </w:r>
          </w:p>
          <w:p w14:paraId="6FA149FA" w14:textId="77777777" w:rsidR="00AD1F24" w:rsidRPr="00E114DC" w:rsidRDefault="00AD1F24" w:rsidP="00AD1F24">
            <w:pPr>
              <w:rPr>
                <w:rFonts w:ascii="Arial" w:hAnsi="Arial" w:cs="Arial"/>
                <w:sz w:val="22"/>
                <w:szCs w:val="22"/>
              </w:rPr>
            </w:pPr>
            <w:r w:rsidRPr="00E114DC">
              <w:rPr>
                <w:rFonts w:ascii="Arial" w:hAnsi="Arial" w:cs="Arial"/>
                <w:sz w:val="22"/>
                <w:szCs w:val="22"/>
              </w:rPr>
              <w:t>________________________________________</w:t>
            </w:r>
          </w:p>
          <w:p w14:paraId="199FE59F" w14:textId="77777777" w:rsidR="00AD1F24" w:rsidRPr="00E114DC" w:rsidRDefault="00AD1F24" w:rsidP="00AD1F24">
            <w:pPr>
              <w:rPr>
                <w:rFonts w:ascii="Arial" w:hAnsi="Arial" w:cs="Arial"/>
                <w:sz w:val="22"/>
                <w:szCs w:val="22"/>
              </w:rPr>
            </w:pPr>
          </w:p>
        </w:tc>
      </w:tr>
    </w:tbl>
    <w:p w14:paraId="6BBE2E46" w14:textId="77777777" w:rsidR="00AD1F24" w:rsidRPr="003F14C5" w:rsidRDefault="00AD1F24" w:rsidP="00AD1F24">
      <w:pPr>
        <w:rPr>
          <w:rFonts w:ascii="Arial" w:hAnsi="Arial" w:cs="Arial"/>
          <w:sz w:val="13"/>
          <w:szCs w:val="13"/>
        </w:rPr>
      </w:pPr>
    </w:p>
    <w:tbl>
      <w:tblPr>
        <w:tblStyle w:val="Grilledutableau"/>
        <w:tblW w:w="10485" w:type="dxa"/>
        <w:tblLook w:val="04A0" w:firstRow="1" w:lastRow="0" w:firstColumn="1" w:lastColumn="0" w:noHBand="0" w:noVBand="1"/>
      </w:tblPr>
      <w:tblGrid>
        <w:gridCol w:w="10485"/>
      </w:tblGrid>
      <w:tr w:rsidR="00AD1F24" w:rsidRPr="00E114DC" w14:paraId="4AF13BBC" w14:textId="77777777" w:rsidTr="00E07317">
        <w:tc>
          <w:tcPr>
            <w:tcW w:w="10485" w:type="dxa"/>
          </w:tcPr>
          <w:p w14:paraId="403BEE58" w14:textId="10719CEC" w:rsidR="00AD1F24" w:rsidRPr="00E114DC" w:rsidRDefault="00AD1F24" w:rsidP="00AD1F24">
            <w:pPr>
              <w:rPr>
                <w:rFonts w:ascii="Arial" w:hAnsi="Arial" w:cs="Arial"/>
                <w:sz w:val="22"/>
                <w:szCs w:val="22"/>
              </w:rPr>
            </w:pPr>
            <w:r w:rsidRPr="00E114DC">
              <w:rPr>
                <w:rFonts w:ascii="Arial" w:hAnsi="Arial" w:cs="Arial"/>
                <w:sz w:val="22"/>
                <w:szCs w:val="22"/>
              </w:rPr>
              <w:t>COORDONNEES DE L’ENTREPRISE (</w:t>
            </w:r>
            <w:r w:rsidRPr="00E114DC">
              <w:rPr>
                <w:rFonts w:ascii="Arial" w:hAnsi="Arial" w:cs="Arial"/>
                <w:i/>
                <w:iCs/>
                <w:sz w:val="22"/>
                <w:szCs w:val="22"/>
              </w:rPr>
              <w:t xml:space="preserve">qui figureront au sein du catalogue </w:t>
            </w:r>
            <w:r w:rsidR="003F14C5">
              <w:rPr>
                <w:rFonts w:ascii="Arial" w:hAnsi="Arial" w:cs="Arial"/>
                <w:i/>
                <w:iCs/>
                <w:sz w:val="22"/>
                <w:szCs w:val="22"/>
              </w:rPr>
              <w:t xml:space="preserve">virtuel pour les </w:t>
            </w:r>
            <w:r w:rsidRPr="00E114DC">
              <w:rPr>
                <w:rFonts w:ascii="Arial" w:hAnsi="Arial" w:cs="Arial"/>
                <w:i/>
                <w:iCs/>
                <w:sz w:val="22"/>
                <w:szCs w:val="22"/>
              </w:rPr>
              <w:t>visiteurs</w:t>
            </w:r>
            <w:r w:rsidRPr="00E114DC">
              <w:rPr>
                <w:rFonts w:ascii="Arial" w:hAnsi="Arial" w:cs="Arial"/>
                <w:sz w:val="22"/>
                <w:szCs w:val="22"/>
              </w:rPr>
              <w:t xml:space="preserve">) </w:t>
            </w:r>
            <w:r w:rsidR="003F14C5" w:rsidRPr="003F14C5">
              <w:rPr>
                <w:rFonts w:ascii="Arial" w:hAnsi="Arial" w:cs="Arial"/>
                <w:sz w:val="13"/>
                <w:szCs w:val="13"/>
              </w:rPr>
              <w:br/>
            </w:r>
            <w:r w:rsidRPr="003F14C5">
              <w:rPr>
                <w:rFonts w:ascii="Arial" w:hAnsi="Arial" w:cs="Arial"/>
                <w:sz w:val="13"/>
                <w:szCs w:val="13"/>
              </w:rPr>
              <w:br/>
            </w:r>
            <w:r w:rsidRPr="00E114DC">
              <w:rPr>
                <w:rFonts w:ascii="Arial" w:hAnsi="Arial" w:cs="Arial"/>
                <w:sz w:val="22"/>
                <w:szCs w:val="22"/>
              </w:rPr>
              <w:t>Nom et raison sociale</w:t>
            </w:r>
            <w:r w:rsidR="000F545E">
              <w:rPr>
                <w:rFonts w:ascii="Arial" w:hAnsi="Arial" w:cs="Arial"/>
                <w:sz w:val="22"/>
                <w:szCs w:val="22"/>
              </w:rPr>
              <w:t xml:space="preserve"> : </w:t>
            </w:r>
            <w:r w:rsidRPr="00E114DC">
              <w:rPr>
                <w:rFonts w:ascii="Arial" w:hAnsi="Arial" w:cs="Arial"/>
                <w:sz w:val="22"/>
                <w:szCs w:val="22"/>
              </w:rPr>
              <w:t xml:space="preserve"> ________________________</w:t>
            </w:r>
            <w:r w:rsidR="004F22FE">
              <w:rPr>
                <w:rFonts w:ascii="Arial" w:hAnsi="Arial" w:cs="Arial"/>
                <w:sz w:val="22"/>
                <w:szCs w:val="22"/>
              </w:rPr>
              <w:t>_______________</w:t>
            </w:r>
            <w:r w:rsidRPr="00E114DC">
              <w:rPr>
                <w:rFonts w:ascii="Arial" w:hAnsi="Arial" w:cs="Arial"/>
                <w:sz w:val="22"/>
                <w:szCs w:val="22"/>
              </w:rPr>
              <w:t>_______________________</w:t>
            </w:r>
            <w:r w:rsidRPr="00E114DC">
              <w:rPr>
                <w:rFonts w:ascii="Arial" w:hAnsi="Arial" w:cs="Arial"/>
                <w:sz w:val="22"/>
                <w:szCs w:val="22"/>
              </w:rPr>
              <w:br/>
              <w:t>Adresse postale : ______________________________________</w:t>
            </w:r>
            <w:r w:rsidR="004F22FE">
              <w:rPr>
                <w:rFonts w:ascii="Arial" w:hAnsi="Arial" w:cs="Arial"/>
                <w:sz w:val="22"/>
                <w:szCs w:val="22"/>
              </w:rPr>
              <w:t>____________________________</w:t>
            </w:r>
            <w:r w:rsidRPr="00E114DC">
              <w:rPr>
                <w:rFonts w:ascii="Arial" w:hAnsi="Arial" w:cs="Arial"/>
                <w:sz w:val="22"/>
                <w:szCs w:val="22"/>
              </w:rPr>
              <w:t>_</w:t>
            </w:r>
          </w:p>
          <w:p w14:paraId="5633697A" w14:textId="6EDD1417" w:rsidR="00AD1F24" w:rsidRPr="00E114DC" w:rsidRDefault="00AD1F24" w:rsidP="00AD1F24">
            <w:pPr>
              <w:rPr>
                <w:rFonts w:ascii="Arial" w:hAnsi="Arial" w:cs="Arial"/>
                <w:sz w:val="22"/>
                <w:szCs w:val="22"/>
              </w:rPr>
            </w:pPr>
            <w:r w:rsidRPr="00E114DC">
              <w:rPr>
                <w:rFonts w:ascii="Arial" w:hAnsi="Arial" w:cs="Arial"/>
                <w:sz w:val="22"/>
                <w:szCs w:val="22"/>
              </w:rPr>
              <w:t xml:space="preserve">Code postal : </w:t>
            </w:r>
            <w:r w:rsidRPr="00E114DC">
              <w:rPr>
                <w:rFonts w:ascii="Arial" w:hAnsi="Arial" w:cs="Arial"/>
                <w:sz w:val="22"/>
                <w:szCs w:val="22"/>
              </w:rPr>
              <w:sym w:font="Symbol" w:char="F020"/>
            </w:r>
            <w:r w:rsidRPr="00E114DC">
              <w:rPr>
                <w:rFonts w:ascii="Arial" w:hAnsi="Arial" w:cs="Arial"/>
                <w:sz w:val="22"/>
                <w:szCs w:val="22"/>
              </w:rPr>
              <w:t>___</w:t>
            </w:r>
            <w:r w:rsidR="004F22FE">
              <w:rPr>
                <w:rFonts w:ascii="Arial" w:hAnsi="Arial" w:cs="Arial"/>
                <w:sz w:val="22"/>
                <w:szCs w:val="22"/>
              </w:rPr>
              <w:t>__</w:t>
            </w:r>
            <w:r w:rsidRPr="00E114DC">
              <w:rPr>
                <w:rFonts w:ascii="Arial" w:hAnsi="Arial" w:cs="Arial"/>
                <w:sz w:val="22"/>
                <w:szCs w:val="22"/>
              </w:rPr>
              <w:t>_</w:t>
            </w:r>
            <w:r w:rsidR="003F14C5">
              <w:rPr>
                <w:rFonts w:ascii="Arial" w:hAnsi="Arial" w:cs="Arial"/>
                <w:sz w:val="22"/>
                <w:szCs w:val="22"/>
              </w:rPr>
              <w:t>_</w:t>
            </w:r>
            <w:r w:rsidRPr="00E114DC">
              <w:rPr>
                <w:rFonts w:ascii="Arial" w:hAnsi="Arial" w:cs="Arial"/>
                <w:sz w:val="22"/>
                <w:szCs w:val="22"/>
              </w:rPr>
              <w:t xml:space="preserve">_ </w:t>
            </w:r>
            <w:r w:rsidR="000F545E">
              <w:rPr>
                <w:rFonts w:ascii="Arial" w:hAnsi="Arial" w:cs="Arial"/>
                <w:sz w:val="22"/>
                <w:szCs w:val="22"/>
              </w:rPr>
              <w:t xml:space="preserve">  </w:t>
            </w:r>
            <w:r w:rsidRPr="00E114DC">
              <w:rPr>
                <w:rFonts w:ascii="Arial" w:hAnsi="Arial" w:cs="Arial"/>
                <w:sz w:val="22"/>
                <w:szCs w:val="22"/>
              </w:rPr>
              <w:t>Ville</w:t>
            </w:r>
            <w:r w:rsidR="004F22FE">
              <w:rPr>
                <w:rFonts w:ascii="Arial" w:hAnsi="Arial" w:cs="Arial"/>
                <w:sz w:val="22"/>
                <w:szCs w:val="22"/>
              </w:rPr>
              <w:t xml:space="preserve"> </w:t>
            </w:r>
            <w:r w:rsidRPr="00E114DC">
              <w:rPr>
                <w:rFonts w:ascii="Arial" w:hAnsi="Arial" w:cs="Arial"/>
                <w:sz w:val="22"/>
                <w:szCs w:val="22"/>
              </w:rPr>
              <w:t>:_______________________</w:t>
            </w:r>
            <w:r w:rsidR="004F22FE">
              <w:rPr>
                <w:rFonts w:ascii="Arial" w:hAnsi="Arial" w:cs="Arial"/>
                <w:sz w:val="22"/>
                <w:szCs w:val="22"/>
              </w:rPr>
              <w:t>____</w:t>
            </w:r>
            <w:r w:rsidR="003F14C5">
              <w:rPr>
                <w:rFonts w:ascii="Arial" w:hAnsi="Arial" w:cs="Arial"/>
                <w:sz w:val="22"/>
                <w:szCs w:val="22"/>
              </w:rPr>
              <w:t>____</w:t>
            </w:r>
          </w:p>
          <w:p w14:paraId="121975FD" w14:textId="7BB6DFFF" w:rsidR="00AD1F24" w:rsidRPr="003F14C5" w:rsidRDefault="00AD1F24" w:rsidP="00AD1F24">
            <w:pPr>
              <w:rPr>
                <w:rFonts w:ascii="Arial" w:hAnsi="Arial" w:cs="Arial"/>
                <w:sz w:val="22"/>
                <w:szCs w:val="22"/>
              </w:rPr>
            </w:pPr>
            <w:r w:rsidRPr="00E114DC">
              <w:rPr>
                <w:rFonts w:ascii="Arial" w:hAnsi="Arial" w:cs="Arial"/>
                <w:sz w:val="22"/>
                <w:szCs w:val="22"/>
              </w:rPr>
              <w:t>TVA : ________________________</w:t>
            </w:r>
            <w:r w:rsidR="003F14C5">
              <w:rPr>
                <w:rFonts w:ascii="Arial" w:hAnsi="Arial" w:cs="Arial"/>
                <w:sz w:val="22"/>
                <w:szCs w:val="22"/>
              </w:rPr>
              <w:t>__</w:t>
            </w:r>
            <w:r w:rsidRPr="00E114DC">
              <w:rPr>
                <w:rFonts w:ascii="Arial" w:hAnsi="Arial" w:cs="Arial"/>
                <w:sz w:val="22"/>
                <w:szCs w:val="22"/>
              </w:rPr>
              <w:t xml:space="preserve">_ </w:t>
            </w:r>
            <w:r w:rsidRPr="000F545E">
              <w:rPr>
                <w:rFonts w:ascii="Arial" w:hAnsi="Arial" w:cs="Arial"/>
                <w:i/>
                <w:iCs/>
                <w:sz w:val="16"/>
                <w:szCs w:val="22"/>
              </w:rPr>
              <w:t>(si applicable)</w:t>
            </w:r>
            <w:r w:rsidR="003F14C5">
              <w:rPr>
                <w:rFonts w:ascii="Arial" w:hAnsi="Arial" w:cs="Arial"/>
                <w:i/>
                <w:iCs/>
                <w:sz w:val="16"/>
                <w:szCs w:val="22"/>
              </w:rPr>
              <w:t xml:space="preserve">  </w:t>
            </w:r>
            <w:r w:rsidRPr="00E114DC">
              <w:rPr>
                <w:rFonts w:ascii="Arial" w:hAnsi="Arial" w:cs="Arial"/>
                <w:sz w:val="22"/>
                <w:szCs w:val="22"/>
              </w:rPr>
              <w:t>Site internet :______________________________</w:t>
            </w:r>
          </w:p>
          <w:p w14:paraId="75D01637" w14:textId="77777777" w:rsidR="00AD1F24" w:rsidRPr="00E114DC" w:rsidRDefault="00AD1F24" w:rsidP="00AD1F24">
            <w:pPr>
              <w:rPr>
                <w:rFonts w:ascii="Arial" w:hAnsi="Arial" w:cs="Arial"/>
                <w:sz w:val="22"/>
                <w:szCs w:val="22"/>
              </w:rPr>
            </w:pPr>
          </w:p>
        </w:tc>
      </w:tr>
    </w:tbl>
    <w:p w14:paraId="238D6999" w14:textId="77777777" w:rsidR="00AD1F24" w:rsidRPr="003F14C5" w:rsidRDefault="00AD1F24" w:rsidP="00AD1F24">
      <w:pPr>
        <w:rPr>
          <w:rFonts w:ascii="Arial" w:hAnsi="Arial" w:cs="Arial"/>
          <w:sz w:val="13"/>
          <w:szCs w:val="13"/>
        </w:rPr>
      </w:pPr>
    </w:p>
    <w:tbl>
      <w:tblPr>
        <w:tblStyle w:val="Grilledutableau"/>
        <w:tblW w:w="10485" w:type="dxa"/>
        <w:tblLook w:val="04A0" w:firstRow="1" w:lastRow="0" w:firstColumn="1" w:lastColumn="0" w:noHBand="0" w:noVBand="1"/>
      </w:tblPr>
      <w:tblGrid>
        <w:gridCol w:w="10485"/>
      </w:tblGrid>
      <w:tr w:rsidR="00AD1F24" w:rsidRPr="00E114DC" w14:paraId="753AB733" w14:textId="77777777" w:rsidTr="00E07317">
        <w:tc>
          <w:tcPr>
            <w:tcW w:w="10485" w:type="dxa"/>
          </w:tcPr>
          <w:p w14:paraId="0318E54F" w14:textId="77777777" w:rsidR="00AD1F24" w:rsidRPr="003F14C5" w:rsidRDefault="00AD1F24" w:rsidP="00AD1F24">
            <w:pPr>
              <w:rPr>
                <w:rFonts w:ascii="Arial" w:hAnsi="Arial" w:cs="Arial"/>
                <w:sz w:val="13"/>
                <w:szCs w:val="13"/>
              </w:rPr>
            </w:pPr>
            <w:r w:rsidRPr="00E114DC">
              <w:rPr>
                <w:rFonts w:ascii="Arial" w:hAnsi="Arial" w:cs="Arial"/>
                <w:sz w:val="22"/>
                <w:szCs w:val="22"/>
              </w:rPr>
              <w:t xml:space="preserve">CONTACT REFERENT </w:t>
            </w:r>
          </w:p>
          <w:p w14:paraId="6D21A931" w14:textId="77777777" w:rsidR="00AD1F24" w:rsidRPr="003F14C5" w:rsidRDefault="00AD1F24" w:rsidP="00AD1F24">
            <w:pPr>
              <w:rPr>
                <w:rFonts w:ascii="Arial" w:hAnsi="Arial" w:cs="Arial"/>
                <w:sz w:val="13"/>
                <w:szCs w:val="13"/>
              </w:rPr>
            </w:pPr>
          </w:p>
          <w:p w14:paraId="3F649E0F" w14:textId="77777777" w:rsidR="00AD1F24" w:rsidRPr="00E114DC" w:rsidRDefault="00AD1F24" w:rsidP="00AD1F24">
            <w:pPr>
              <w:rPr>
                <w:rFonts w:ascii="Arial" w:hAnsi="Arial" w:cs="Arial"/>
                <w:sz w:val="22"/>
                <w:szCs w:val="22"/>
              </w:rPr>
            </w:pPr>
            <w:r w:rsidRPr="00E114DC">
              <w:rPr>
                <w:rFonts w:ascii="Arial" w:hAnsi="Arial" w:cs="Arial"/>
                <w:sz w:val="22"/>
                <w:szCs w:val="22"/>
              </w:rPr>
              <w:t>Nom : ________________________</w:t>
            </w:r>
            <w:r w:rsidR="000F545E">
              <w:rPr>
                <w:rFonts w:ascii="Arial" w:hAnsi="Arial" w:cs="Arial"/>
                <w:sz w:val="22"/>
                <w:szCs w:val="22"/>
              </w:rPr>
              <w:t>______</w:t>
            </w:r>
            <w:r w:rsidRPr="00E114DC">
              <w:rPr>
                <w:rFonts w:ascii="Arial" w:hAnsi="Arial" w:cs="Arial"/>
                <w:sz w:val="22"/>
                <w:szCs w:val="22"/>
              </w:rPr>
              <w:t>_</w:t>
            </w:r>
            <w:r w:rsidR="000F545E">
              <w:rPr>
                <w:rFonts w:ascii="Arial" w:hAnsi="Arial" w:cs="Arial"/>
                <w:sz w:val="22"/>
                <w:szCs w:val="22"/>
              </w:rPr>
              <w:t xml:space="preserve">_____   </w:t>
            </w:r>
            <w:r w:rsidRPr="00E114DC">
              <w:rPr>
                <w:rFonts w:ascii="Arial" w:hAnsi="Arial" w:cs="Arial"/>
                <w:sz w:val="22"/>
                <w:szCs w:val="22"/>
              </w:rPr>
              <w:t>Prénom : ________________</w:t>
            </w:r>
            <w:r w:rsidR="000F545E">
              <w:rPr>
                <w:rFonts w:ascii="Arial" w:hAnsi="Arial" w:cs="Arial"/>
                <w:sz w:val="22"/>
                <w:szCs w:val="22"/>
              </w:rPr>
              <w:t>__</w:t>
            </w:r>
            <w:r w:rsidRPr="00E114DC">
              <w:rPr>
                <w:rFonts w:ascii="Arial" w:hAnsi="Arial" w:cs="Arial"/>
                <w:sz w:val="22"/>
                <w:szCs w:val="22"/>
              </w:rPr>
              <w:t>_____________</w:t>
            </w:r>
          </w:p>
          <w:p w14:paraId="12108D87" w14:textId="77777777" w:rsidR="00AD1F24" w:rsidRPr="00E114DC" w:rsidRDefault="00AD1F24" w:rsidP="00AD1F24">
            <w:pPr>
              <w:rPr>
                <w:rFonts w:ascii="Arial" w:hAnsi="Arial" w:cs="Arial"/>
                <w:sz w:val="22"/>
                <w:szCs w:val="22"/>
              </w:rPr>
            </w:pPr>
            <w:r w:rsidRPr="00E114DC">
              <w:rPr>
                <w:rFonts w:ascii="Arial" w:hAnsi="Arial" w:cs="Arial"/>
                <w:sz w:val="22"/>
                <w:szCs w:val="22"/>
              </w:rPr>
              <w:t>Fonction : _________________________________</w:t>
            </w:r>
          </w:p>
          <w:p w14:paraId="201232FC" w14:textId="77777777" w:rsidR="00AD1F24" w:rsidRPr="00E114DC" w:rsidRDefault="00AD1F24" w:rsidP="000F545E">
            <w:pPr>
              <w:rPr>
                <w:rFonts w:ascii="Arial" w:hAnsi="Arial" w:cs="Arial"/>
                <w:sz w:val="22"/>
                <w:szCs w:val="22"/>
              </w:rPr>
            </w:pPr>
            <w:r w:rsidRPr="00E114DC">
              <w:rPr>
                <w:rFonts w:ascii="Arial" w:hAnsi="Arial" w:cs="Arial"/>
                <w:sz w:val="22"/>
                <w:szCs w:val="22"/>
              </w:rPr>
              <w:t xml:space="preserve">Téléphone </w:t>
            </w:r>
            <w:r w:rsidRPr="000F545E">
              <w:rPr>
                <w:rFonts w:ascii="Arial" w:hAnsi="Arial" w:cs="Arial"/>
                <w:i/>
                <w:sz w:val="16"/>
                <w:szCs w:val="22"/>
              </w:rPr>
              <w:t xml:space="preserve">(portable de préférence) </w:t>
            </w:r>
            <w:r w:rsidRPr="00E114DC">
              <w:rPr>
                <w:rFonts w:ascii="Arial" w:hAnsi="Arial" w:cs="Arial"/>
                <w:sz w:val="22"/>
                <w:szCs w:val="22"/>
              </w:rPr>
              <w:t>: _____________</w:t>
            </w:r>
            <w:r w:rsidR="000F545E">
              <w:rPr>
                <w:rFonts w:ascii="Arial" w:hAnsi="Arial" w:cs="Arial"/>
                <w:sz w:val="22"/>
                <w:szCs w:val="22"/>
              </w:rPr>
              <w:t>___</w:t>
            </w:r>
            <w:r w:rsidRPr="00E114DC">
              <w:rPr>
                <w:rFonts w:ascii="Arial" w:hAnsi="Arial" w:cs="Arial"/>
                <w:sz w:val="22"/>
                <w:szCs w:val="22"/>
              </w:rPr>
              <w:t>_</w:t>
            </w:r>
            <w:r w:rsidRPr="00E114DC">
              <w:rPr>
                <w:rFonts w:ascii="Arial" w:hAnsi="Arial" w:cs="Arial"/>
                <w:sz w:val="22"/>
                <w:szCs w:val="22"/>
              </w:rPr>
              <w:sym w:font="Symbol" w:char="F020"/>
            </w:r>
            <w:r w:rsidR="000F545E">
              <w:rPr>
                <w:rFonts w:ascii="Arial" w:hAnsi="Arial" w:cs="Arial"/>
                <w:sz w:val="22"/>
                <w:szCs w:val="22"/>
              </w:rPr>
              <w:t xml:space="preserve">  </w:t>
            </w:r>
            <w:proofErr w:type="spellStart"/>
            <w:r w:rsidRPr="00E114DC">
              <w:rPr>
                <w:rFonts w:ascii="Arial" w:hAnsi="Arial" w:cs="Arial"/>
                <w:sz w:val="22"/>
                <w:szCs w:val="22"/>
              </w:rPr>
              <w:t>E.mail</w:t>
            </w:r>
            <w:proofErr w:type="spellEnd"/>
            <w:r w:rsidR="000F545E">
              <w:rPr>
                <w:rFonts w:ascii="Arial" w:hAnsi="Arial" w:cs="Arial"/>
                <w:sz w:val="22"/>
                <w:szCs w:val="22"/>
              </w:rPr>
              <w:t xml:space="preserve"> </w:t>
            </w:r>
            <w:r w:rsidRPr="00E114DC">
              <w:rPr>
                <w:rFonts w:ascii="Arial" w:hAnsi="Arial" w:cs="Arial"/>
                <w:sz w:val="22"/>
                <w:szCs w:val="22"/>
              </w:rPr>
              <w:t>:__________________</w:t>
            </w:r>
            <w:r w:rsidR="000F545E">
              <w:rPr>
                <w:rFonts w:ascii="Arial" w:hAnsi="Arial" w:cs="Arial"/>
                <w:sz w:val="22"/>
                <w:szCs w:val="22"/>
              </w:rPr>
              <w:t>_</w:t>
            </w:r>
            <w:r w:rsidRPr="00E114DC">
              <w:rPr>
                <w:rFonts w:ascii="Arial" w:hAnsi="Arial" w:cs="Arial"/>
                <w:sz w:val="22"/>
                <w:szCs w:val="22"/>
              </w:rPr>
              <w:t>_____________</w:t>
            </w:r>
            <w:r w:rsidRPr="00E114DC">
              <w:rPr>
                <w:rFonts w:ascii="Arial" w:hAnsi="Arial" w:cs="Arial"/>
                <w:sz w:val="22"/>
                <w:szCs w:val="22"/>
              </w:rPr>
              <w:br/>
            </w:r>
          </w:p>
        </w:tc>
      </w:tr>
    </w:tbl>
    <w:p w14:paraId="68930E92" w14:textId="77777777" w:rsidR="00AD1F24" w:rsidRPr="00E114DC" w:rsidRDefault="00AD1F24" w:rsidP="00AD1F24">
      <w:pPr>
        <w:rPr>
          <w:rFonts w:ascii="Arial" w:hAnsi="Arial" w:cs="Arial"/>
        </w:rPr>
      </w:pPr>
    </w:p>
    <w:p w14:paraId="6CA2D85E" w14:textId="77777777" w:rsidR="00263297" w:rsidRPr="00E114DC" w:rsidRDefault="00263297" w:rsidP="00AD1F24">
      <w:pPr>
        <w:pStyle w:val="Titre2"/>
        <w:rPr>
          <w:rFonts w:ascii="Arial" w:eastAsia="Times New Roman" w:hAnsi="Arial" w:cs="Arial"/>
        </w:rPr>
      </w:pPr>
      <w:r w:rsidRPr="00E114DC">
        <w:rPr>
          <w:rFonts w:ascii="Arial" w:eastAsia="Times New Roman" w:hAnsi="Arial" w:cs="Arial"/>
        </w:rPr>
        <w:t xml:space="preserve">Espace </w:t>
      </w:r>
      <w:r w:rsidR="00D065CF">
        <w:rPr>
          <w:rFonts w:ascii="Arial" w:eastAsia="Times New Roman" w:hAnsi="Arial" w:cs="Arial"/>
        </w:rPr>
        <w:t>d’exposition</w:t>
      </w:r>
      <w:r w:rsidRPr="00E114DC">
        <w:rPr>
          <w:rFonts w:ascii="Arial" w:eastAsia="Times New Roman" w:hAnsi="Arial" w:cs="Arial"/>
        </w:rPr>
        <w:t xml:space="preserve"> (Stand).</w:t>
      </w:r>
    </w:p>
    <w:p w14:paraId="3E538C7A" w14:textId="77777777" w:rsidR="00263297" w:rsidRPr="00583B2A" w:rsidRDefault="00263297" w:rsidP="00FD7DFA">
      <w:pPr>
        <w:rPr>
          <w:rFonts w:ascii="Arial" w:hAnsi="Arial" w:cs="Arial"/>
          <w:sz w:val="16"/>
          <w:szCs w:val="16"/>
        </w:rPr>
      </w:pPr>
    </w:p>
    <w:tbl>
      <w:tblPr>
        <w:tblStyle w:val="Grilledutableau"/>
        <w:tblW w:w="10487" w:type="dxa"/>
        <w:tblLook w:val="04A0" w:firstRow="1" w:lastRow="0" w:firstColumn="1" w:lastColumn="0" w:noHBand="0" w:noVBand="1"/>
      </w:tblPr>
      <w:tblGrid>
        <w:gridCol w:w="7782"/>
        <w:gridCol w:w="1230"/>
        <w:gridCol w:w="1475"/>
      </w:tblGrid>
      <w:tr w:rsidR="00583B2A" w:rsidRPr="00E114DC" w14:paraId="69F5545A" w14:textId="52EE4DF7" w:rsidTr="00583B2A">
        <w:trPr>
          <w:trHeight w:val="270"/>
        </w:trPr>
        <w:tc>
          <w:tcPr>
            <w:tcW w:w="7933" w:type="dxa"/>
          </w:tcPr>
          <w:p w14:paraId="27D32C04" w14:textId="77777777" w:rsidR="00583B2A" w:rsidRPr="000F545E" w:rsidRDefault="00583B2A" w:rsidP="00E07317">
            <w:pPr>
              <w:rPr>
                <w:rFonts w:ascii="Arial" w:hAnsi="Arial" w:cs="Arial"/>
                <w:b/>
                <w:sz w:val="22"/>
              </w:rPr>
            </w:pPr>
            <w:r w:rsidRPr="000F545E">
              <w:rPr>
                <w:rFonts w:ascii="Arial" w:hAnsi="Arial" w:cs="Arial"/>
                <w:b/>
                <w:sz w:val="22"/>
              </w:rPr>
              <w:t>SURFACES</w:t>
            </w:r>
          </w:p>
        </w:tc>
        <w:tc>
          <w:tcPr>
            <w:tcW w:w="1235" w:type="dxa"/>
          </w:tcPr>
          <w:p w14:paraId="6B4C5211" w14:textId="1765368B" w:rsidR="00583B2A" w:rsidRPr="000F545E" w:rsidRDefault="00583B2A" w:rsidP="00E07317">
            <w:pPr>
              <w:rPr>
                <w:rFonts w:ascii="Arial" w:hAnsi="Arial" w:cs="Arial"/>
                <w:b/>
                <w:sz w:val="22"/>
              </w:rPr>
            </w:pPr>
            <w:r w:rsidRPr="000F545E">
              <w:rPr>
                <w:rFonts w:ascii="Arial" w:hAnsi="Arial" w:cs="Arial"/>
                <w:b/>
                <w:sz w:val="22"/>
              </w:rPr>
              <w:t>T</w:t>
            </w:r>
            <w:r>
              <w:rPr>
                <w:rFonts w:ascii="Arial" w:hAnsi="Arial" w:cs="Arial"/>
                <w:b/>
                <w:sz w:val="22"/>
              </w:rPr>
              <w:t xml:space="preserve">ARIF </w:t>
            </w:r>
            <w:r w:rsidRPr="000F545E">
              <w:rPr>
                <w:rFonts w:ascii="Arial" w:hAnsi="Arial" w:cs="Arial"/>
                <w:b/>
                <w:sz w:val="22"/>
              </w:rPr>
              <w:t>HT</w:t>
            </w:r>
          </w:p>
        </w:tc>
        <w:tc>
          <w:tcPr>
            <w:tcW w:w="1319" w:type="dxa"/>
          </w:tcPr>
          <w:p w14:paraId="54C07019" w14:textId="707530B5" w:rsidR="00583B2A" w:rsidRPr="000F545E" w:rsidRDefault="00583B2A" w:rsidP="00E07317">
            <w:pPr>
              <w:rPr>
                <w:rFonts w:ascii="Arial" w:hAnsi="Arial" w:cs="Arial"/>
                <w:b/>
                <w:sz w:val="22"/>
              </w:rPr>
            </w:pPr>
            <w:r>
              <w:rPr>
                <w:rFonts w:ascii="Arial" w:hAnsi="Arial" w:cs="Arial"/>
                <w:b/>
                <w:sz w:val="22"/>
              </w:rPr>
              <w:t>SELECTION</w:t>
            </w:r>
          </w:p>
        </w:tc>
      </w:tr>
      <w:tr w:rsidR="00583B2A" w:rsidRPr="00E114DC" w14:paraId="390A23ED" w14:textId="759953EF" w:rsidTr="00583B2A">
        <w:trPr>
          <w:trHeight w:val="270"/>
        </w:trPr>
        <w:tc>
          <w:tcPr>
            <w:tcW w:w="7933" w:type="dxa"/>
          </w:tcPr>
          <w:p w14:paraId="5E2CD0FC" w14:textId="78BB6293" w:rsidR="00583B2A" w:rsidRPr="000F545E" w:rsidRDefault="00583B2A" w:rsidP="00E07317">
            <w:pPr>
              <w:rPr>
                <w:rFonts w:ascii="Arial" w:hAnsi="Arial" w:cs="Arial"/>
                <w:sz w:val="22"/>
              </w:rPr>
            </w:pPr>
            <w:r w:rsidRPr="000F545E">
              <w:rPr>
                <w:rFonts w:ascii="Arial" w:hAnsi="Arial" w:cs="Arial"/>
                <w:sz w:val="22"/>
              </w:rPr>
              <w:t xml:space="preserve">Espace </w:t>
            </w:r>
            <w:r w:rsidR="00923EF3">
              <w:rPr>
                <w:rFonts w:ascii="Arial" w:hAnsi="Arial" w:cs="Arial"/>
                <w:sz w:val="22"/>
              </w:rPr>
              <w:t xml:space="preserve">« Jeunes pousses / Startup » - </w:t>
            </w:r>
            <w:r>
              <w:rPr>
                <w:rFonts w:ascii="Arial" w:hAnsi="Arial" w:cs="Arial"/>
                <w:sz w:val="22"/>
              </w:rPr>
              <w:t>2</w:t>
            </w:r>
            <w:r w:rsidRPr="000F545E">
              <w:rPr>
                <w:rFonts w:ascii="Arial" w:hAnsi="Arial" w:cs="Arial"/>
                <w:sz w:val="22"/>
              </w:rPr>
              <w:t xml:space="preserve">m / </w:t>
            </w:r>
            <w:r>
              <w:rPr>
                <w:rFonts w:ascii="Arial" w:hAnsi="Arial" w:cs="Arial"/>
                <w:sz w:val="22"/>
              </w:rPr>
              <w:t>2</w:t>
            </w:r>
            <w:r w:rsidRPr="000F545E">
              <w:rPr>
                <w:rFonts w:ascii="Arial" w:hAnsi="Arial" w:cs="Arial"/>
                <w:sz w:val="22"/>
              </w:rPr>
              <w:t>m</w:t>
            </w:r>
          </w:p>
        </w:tc>
        <w:tc>
          <w:tcPr>
            <w:tcW w:w="1235" w:type="dxa"/>
          </w:tcPr>
          <w:p w14:paraId="785A3E04" w14:textId="38DFC0B6" w:rsidR="00583B2A" w:rsidRPr="000F545E" w:rsidRDefault="00583B2A" w:rsidP="00923EF3">
            <w:pPr>
              <w:jc w:val="right"/>
              <w:rPr>
                <w:rFonts w:ascii="Arial" w:hAnsi="Arial" w:cs="Arial"/>
                <w:sz w:val="22"/>
              </w:rPr>
            </w:pPr>
            <w:r>
              <w:rPr>
                <w:rFonts w:ascii="Arial" w:hAnsi="Arial" w:cs="Arial"/>
                <w:sz w:val="22"/>
              </w:rPr>
              <w:t>2</w:t>
            </w:r>
            <w:r w:rsidR="00327F27">
              <w:rPr>
                <w:rFonts w:ascii="Arial" w:hAnsi="Arial" w:cs="Arial"/>
                <w:sz w:val="22"/>
              </w:rPr>
              <w:t>0</w:t>
            </w:r>
            <w:r>
              <w:rPr>
                <w:rFonts w:ascii="Arial" w:hAnsi="Arial" w:cs="Arial"/>
                <w:sz w:val="22"/>
              </w:rPr>
              <w:t>0€HT</w:t>
            </w:r>
          </w:p>
        </w:tc>
        <w:tc>
          <w:tcPr>
            <w:tcW w:w="1319" w:type="dxa"/>
          </w:tcPr>
          <w:p w14:paraId="727CF5E2" w14:textId="77777777" w:rsidR="00583B2A" w:rsidRDefault="00583B2A" w:rsidP="00E07317">
            <w:pPr>
              <w:rPr>
                <w:rFonts w:ascii="Arial" w:hAnsi="Arial" w:cs="Arial"/>
                <w:sz w:val="22"/>
              </w:rPr>
            </w:pPr>
          </w:p>
        </w:tc>
      </w:tr>
      <w:tr w:rsidR="00583B2A" w:rsidRPr="00E114DC" w14:paraId="0414EB14" w14:textId="3EF1E081" w:rsidTr="00583B2A">
        <w:trPr>
          <w:trHeight w:val="270"/>
        </w:trPr>
        <w:tc>
          <w:tcPr>
            <w:tcW w:w="7933" w:type="dxa"/>
          </w:tcPr>
          <w:p w14:paraId="41E22727" w14:textId="42BD52F4" w:rsidR="00583B2A" w:rsidRPr="000F545E" w:rsidRDefault="00583B2A" w:rsidP="00E07317">
            <w:pPr>
              <w:rPr>
                <w:rFonts w:ascii="Arial" w:hAnsi="Arial" w:cs="Arial"/>
                <w:sz w:val="22"/>
              </w:rPr>
            </w:pPr>
            <w:r>
              <w:rPr>
                <w:rFonts w:ascii="Arial" w:hAnsi="Arial" w:cs="Arial"/>
                <w:sz w:val="22"/>
              </w:rPr>
              <w:t xml:space="preserve">Espace </w:t>
            </w:r>
            <w:r w:rsidR="00923EF3">
              <w:rPr>
                <w:rFonts w:ascii="Arial" w:hAnsi="Arial" w:cs="Arial"/>
                <w:sz w:val="22"/>
              </w:rPr>
              <w:t> </w:t>
            </w:r>
            <w:r>
              <w:rPr>
                <w:rFonts w:ascii="Arial" w:hAnsi="Arial" w:cs="Arial"/>
                <w:sz w:val="22"/>
              </w:rPr>
              <w:t xml:space="preserve">3m / </w:t>
            </w:r>
            <w:r w:rsidR="00BB56AE">
              <w:rPr>
                <w:rFonts w:ascii="Arial" w:hAnsi="Arial" w:cs="Arial"/>
                <w:sz w:val="22"/>
              </w:rPr>
              <w:t>3</w:t>
            </w:r>
            <w:r>
              <w:rPr>
                <w:rFonts w:ascii="Arial" w:hAnsi="Arial" w:cs="Arial"/>
                <w:sz w:val="22"/>
              </w:rPr>
              <w:t>m</w:t>
            </w:r>
          </w:p>
        </w:tc>
        <w:tc>
          <w:tcPr>
            <w:tcW w:w="1235" w:type="dxa"/>
          </w:tcPr>
          <w:p w14:paraId="1C04ED6B" w14:textId="05C23957" w:rsidR="00583B2A" w:rsidRPr="000F545E" w:rsidRDefault="00327F27" w:rsidP="00923EF3">
            <w:pPr>
              <w:jc w:val="right"/>
              <w:rPr>
                <w:rFonts w:ascii="Arial" w:hAnsi="Arial" w:cs="Arial"/>
                <w:sz w:val="22"/>
              </w:rPr>
            </w:pPr>
            <w:r>
              <w:rPr>
                <w:rFonts w:ascii="Arial" w:hAnsi="Arial" w:cs="Arial"/>
                <w:sz w:val="22"/>
              </w:rPr>
              <w:t>40</w:t>
            </w:r>
            <w:r w:rsidR="00583B2A">
              <w:rPr>
                <w:rFonts w:ascii="Arial" w:hAnsi="Arial" w:cs="Arial"/>
                <w:sz w:val="22"/>
              </w:rPr>
              <w:t>0</w:t>
            </w:r>
            <w:r w:rsidR="00583B2A" w:rsidRPr="000F545E">
              <w:rPr>
                <w:rFonts w:ascii="Arial" w:hAnsi="Arial" w:cs="Arial"/>
                <w:sz w:val="22"/>
              </w:rPr>
              <w:t>€HT</w:t>
            </w:r>
          </w:p>
        </w:tc>
        <w:tc>
          <w:tcPr>
            <w:tcW w:w="1319" w:type="dxa"/>
          </w:tcPr>
          <w:p w14:paraId="5FB0F542" w14:textId="77777777" w:rsidR="00583B2A" w:rsidRDefault="00583B2A" w:rsidP="00E07317">
            <w:pPr>
              <w:rPr>
                <w:rFonts w:ascii="Arial" w:hAnsi="Arial" w:cs="Arial"/>
                <w:sz w:val="22"/>
              </w:rPr>
            </w:pPr>
          </w:p>
        </w:tc>
      </w:tr>
      <w:tr w:rsidR="00583B2A" w:rsidRPr="00E114DC" w14:paraId="4724B2E3" w14:textId="22BDC57C" w:rsidTr="00583B2A">
        <w:trPr>
          <w:trHeight w:val="260"/>
        </w:trPr>
        <w:tc>
          <w:tcPr>
            <w:tcW w:w="7933" w:type="dxa"/>
          </w:tcPr>
          <w:p w14:paraId="0C2C038D" w14:textId="3BF95008" w:rsidR="00583B2A" w:rsidRPr="00D22A1D" w:rsidRDefault="00583B2A" w:rsidP="00E07317">
            <w:pPr>
              <w:rPr>
                <w:rFonts w:ascii="Arial" w:hAnsi="Arial" w:cs="Arial"/>
                <w:strike/>
                <w:sz w:val="22"/>
              </w:rPr>
            </w:pPr>
            <w:proofErr w:type="gramStart"/>
            <w:r w:rsidRPr="00D22A1D">
              <w:rPr>
                <w:rFonts w:ascii="Arial" w:hAnsi="Arial" w:cs="Arial"/>
                <w:strike/>
                <w:sz w:val="22"/>
              </w:rPr>
              <w:t xml:space="preserve">Espace </w:t>
            </w:r>
            <w:r w:rsidR="00923EF3" w:rsidRPr="00D22A1D">
              <w:rPr>
                <w:rFonts w:ascii="Arial" w:hAnsi="Arial" w:cs="Arial"/>
                <w:strike/>
                <w:sz w:val="22"/>
              </w:rPr>
              <w:t xml:space="preserve"> </w:t>
            </w:r>
            <w:r w:rsidRPr="00D22A1D">
              <w:rPr>
                <w:rFonts w:ascii="Arial" w:hAnsi="Arial" w:cs="Arial"/>
                <w:strike/>
                <w:sz w:val="22"/>
              </w:rPr>
              <w:t>4</w:t>
            </w:r>
            <w:proofErr w:type="gramEnd"/>
            <w:r w:rsidRPr="00D22A1D">
              <w:rPr>
                <w:rFonts w:ascii="Arial" w:hAnsi="Arial" w:cs="Arial"/>
                <w:strike/>
                <w:sz w:val="22"/>
              </w:rPr>
              <w:t>m / 3m</w:t>
            </w:r>
            <w:r w:rsidR="00D22A1D" w:rsidRPr="00D22A1D">
              <w:rPr>
                <w:rFonts w:ascii="Arial" w:hAnsi="Arial" w:cs="Arial"/>
                <w:sz w:val="22"/>
              </w:rPr>
              <w:t xml:space="preserve"> </w:t>
            </w:r>
          </w:p>
        </w:tc>
        <w:tc>
          <w:tcPr>
            <w:tcW w:w="1235" w:type="dxa"/>
          </w:tcPr>
          <w:p w14:paraId="0F90F571" w14:textId="77777777" w:rsidR="00583B2A" w:rsidRPr="00D22A1D" w:rsidRDefault="00583B2A" w:rsidP="00923EF3">
            <w:pPr>
              <w:jc w:val="right"/>
              <w:rPr>
                <w:rFonts w:ascii="Arial" w:hAnsi="Arial" w:cs="Arial"/>
                <w:strike/>
                <w:sz w:val="22"/>
              </w:rPr>
            </w:pPr>
            <w:r w:rsidRPr="00D22A1D">
              <w:rPr>
                <w:rFonts w:ascii="Arial" w:hAnsi="Arial" w:cs="Arial"/>
                <w:strike/>
                <w:sz w:val="22"/>
              </w:rPr>
              <w:t>600€HT</w:t>
            </w:r>
          </w:p>
        </w:tc>
        <w:tc>
          <w:tcPr>
            <w:tcW w:w="1319" w:type="dxa"/>
          </w:tcPr>
          <w:p w14:paraId="78C01FBA" w14:textId="0B78FFC8" w:rsidR="00583B2A" w:rsidRPr="000F545E" w:rsidRDefault="00D22A1D" w:rsidP="00E07317">
            <w:pPr>
              <w:rPr>
                <w:rFonts w:ascii="Arial" w:hAnsi="Arial" w:cs="Arial"/>
                <w:sz w:val="22"/>
              </w:rPr>
            </w:pPr>
            <w:proofErr w:type="spellStart"/>
            <w:r w:rsidRPr="00D22A1D">
              <w:rPr>
                <w:rFonts w:ascii="Arial" w:hAnsi="Arial" w:cs="Arial"/>
                <w:b/>
                <w:bCs/>
                <w:color w:val="FF0000"/>
                <w:sz w:val="22"/>
              </w:rPr>
              <w:t>Sold</w:t>
            </w:r>
            <w:proofErr w:type="spellEnd"/>
            <w:r w:rsidRPr="00D22A1D">
              <w:rPr>
                <w:rFonts w:ascii="Arial" w:hAnsi="Arial" w:cs="Arial"/>
                <w:b/>
                <w:bCs/>
                <w:color w:val="FF0000"/>
                <w:sz w:val="22"/>
              </w:rPr>
              <w:t xml:space="preserve"> out</w:t>
            </w:r>
          </w:p>
        </w:tc>
      </w:tr>
    </w:tbl>
    <w:p w14:paraId="65EF8933" w14:textId="77777777" w:rsidR="00263297" w:rsidRPr="00583B2A" w:rsidRDefault="00263297" w:rsidP="00FD7DFA">
      <w:pPr>
        <w:rPr>
          <w:rFonts w:ascii="Arial" w:hAnsi="Arial" w:cs="Arial"/>
          <w:sz w:val="10"/>
          <w:szCs w:val="10"/>
        </w:rPr>
      </w:pPr>
    </w:p>
    <w:p w14:paraId="316F6875" w14:textId="77777777" w:rsidR="00FD7DFA" w:rsidRPr="00D065CF" w:rsidRDefault="00FD7DFA" w:rsidP="00FD7DFA">
      <w:pPr>
        <w:rPr>
          <w:rFonts w:ascii="Arial" w:hAnsi="Arial" w:cs="Arial"/>
          <w:sz w:val="16"/>
          <w:szCs w:val="20"/>
        </w:rPr>
      </w:pPr>
      <w:r w:rsidRPr="00D065CF">
        <w:rPr>
          <w:rFonts w:ascii="Arial" w:hAnsi="Arial" w:cs="Arial"/>
          <w:sz w:val="16"/>
          <w:szCs w:val="20"/>
        </w:rPr>
        <w:t xml:space="preserve">Ces prix comprennent : </w:t>
      </w:r>
    </w:p>
    <w:p w14:paraId="762C4E56" w14:textId="77777777" w:rsidR="00583B2A" w:rsidRDefault="00583B2A" w:rsidP="002F021D">
      <w:pPr>
        <w:pStyle w:val="Paragraphedeliste"/>
        <w:numPr>
          <w:ilvl w:val="0"/>
          <w:numId w:val="3"/>
        </w:numPr>
        <w:rPr>
          <w:rFonts w:ascii="Arial" w:hAnsi="Arial" w:cs="Arial"/>
          <w:sz w:val="16"/>
          <w:szCs w:val="20"/>
        </w:rPr>
        <w:sectPr w:rsidR="00583B2A" w:rsidSect="00E07317">
          <w:headerReference w:type="default" r:id="rId11"/>
          <w:pgSz w:w="11900" w:h="16840"/>
          <w:pgMar w:top="720" w:right="720" w:bottom="720" w:left="720" w:header="708" w:footer="708" w:gutter="0"/>
          <w:cols w:space="708"/>
          <w:titlePg/>
          <w:docGrid w:linePitch="360"/>
        </w:sectPr>
      </w:pPr>
    </w:p>
    <w:p w14:paraId="1A071ECE" w14:textId="1FA41E54" w:rsidR="002F021D" w:rsidRPr="00D065CF" w:rsidRDefault="00FD7DFA" w:rsidP="002F021D">
      <w:pPr>
        <w:pStyle w:val="Paragraphedeliste"/>
        <w:numPr>
          <w:ilvl w:val="0"/>
          <w:numId w:val="3"/>
        </w:numPr>
        <w:rPr>
          <w:rFonts w:ascii="Arial" w:hAnsi="Arial" w:cs="Arial"/>
          <w:sz w:val="16"/>
          <w:szCs w:val="20"/>
        </w:rPr>
      </w:pPr>
      <w:r w:rsidRPr="00D065CF">
        <w:rPr>
          <w:rFonts w:ascii="Arial" w:hAnsi="Arial" w:cs="Arial"/>
          <w:sz w:val="16"/>
          <w:szCs w:val="20"/>
        </w:rPr>
        <w:t>Mise à disposition d’un stand modulable composé de panneaux</w:t>
      </w:r>
      <w:r w:rsidR="002F021D" w:rsidRPr="00D065CF">
        <w:rPr>
          <w:rFonts w:ascii="Arial" w:hAnsi="Arial" w:cs="Arial"/>
          <w:sz w:val="16"/>
          <w:szCs w:val="20"/>
        </w:rPr>
        <w:t xml:space="preserve"> </w:t>
      </w:r>
      <w:r w:rsidRPr="00D065CF">
        <w:rPr>
          <w:rFonts w:ascii="Arial" w:hAnsi="Arial" w:cs="Arial"/>
          <w:sz w:val="16"/>
          <w:szCs w:val="20"/>
        </w:rPr>
        <w:t xml:space="preserve">de 2,50 m de hauteur </w:t>
      </w:r>
    </w:p>
    <w:p w14:paraId="1E35978F" w14:textId="693B4D02" w:rsidR="002F021D" w:rsidRPr="00923EF3" w:rsidRDefault="00FD7DFA" w:rsidP="00923EF3">
      <w:pPr>
        <w:pStyle w:val="Paragraphedeliste"/>
        <w:numPr>
          <w:ilvl w:val="0"/>
          <w:numId w:val="3"/>
        </w:numPr>
        <w:rPr>
          <w:rFonts w:ascii="Arial" w:hAnsi="Arial" w:cs="Arial"/>
          <w:sz w:val="16"/>
          <w:szCs w:val="20"/>
        </w:rPr>
      </w:pPr>
      <w:r w:rsidRPr="00D065CF">
        <w:rPr>
          <w:rFonts w:ascii="Arial" w:hAnsi="Arial" w:cs="Arial"/>
          <w:sz w:val="16"/>
          <w:szCs w:val="20"/>
        </w:rPr>
        <w:t xml:space="preserve">Alimentation en électricité </w:t>
      </w:r>
      <w:r w:rsidR="002F021D" w:rsidRPr="00D065CF">
        <w:rPr>
          <w:rFonts w:ascii="Arial" w:hAnsi="Arial" w:cs="Arial"/>
          <w:sz w:val="16"/>
          <w:szCs w:val="20"/>
        </w:rPr>
        <w:t>(10</w:t>
      </w:r>
      <w:r w:rsidR="00AD1F24" w:rsidRPr="00D065CF">
        <w:rPr>
          <w:rFonts w:ascii="Arial" w:hAnsi="Arial" w:cs="Arial"/>
          <w:sz w:val="16"/>
          <w:szCs w:val="20"/>
        </w:rPr>
        <w:t xml:space="preserve"> </w:t>
      </w:r>
      <w:r w:rsidR="002F021D" w:rsidRPr="00D065CF">
        <w:rPr>
          <w:rFonts w:ascii="Arial" w:hAnsi="Arial" w:cs="Arial"/>
          <w:sz w:val="16"/>
          <w:szCs w:val="20"/>
        </w:rPr>
        <w:t>ampère)</w:t>
      </w:r>
      <w:r w:rsidR="00923EF3">
        <w:rPr>
          <w:rFonts w:ascii="Arial" w:hAnsi="Arial" w:cs="Arial"/>
          <w:sz w:val="16"/>
          <w:szCs w:val="20"/>
        </w:rPr>
        <w:t xml:space="preserve"> -</w:t>
      </w:r>
      <w:r w:rsidR="00923EF3" w:rsidRPr="00D065CF">
        <w:rPr>
          <w:rFonts w:ascii="Arial" w:hAnsi="Arial" w:cs="Arial"/>
          <w:sz w:val="16"/>
          <w:szCs w:val="20"/>
        </w:rPr>
        <w:t>2 points lumineux</w:t>
      </w:r>
    </w:p>
    <w:p w14:paraId="714A2BCE" w14:textId="7896C859" w:rsidR="00923EF3" w:rsidRDefault="00AD1F24" w:rsidP="00923EF3">
      <w:pPr>
        <w:pStyle w:val="Paragraphedeliste"/>
        <w:numPr>
          <w:ilvl w:val="0"/>
          <w:numId w:val="3"/>
        </w:numPr>
        <w:rPr>
          <w:rFonts w:ascii="Arial" w:hAnsi="Arial" w:cs="Arial"/>
          <w:sz w:val="16"/>
          <w:szCs w:val="20"/>
        </w:rPr>
      </w:pPr>
      <w:r w:rsidRPr="00D065CF">
        <w:rPr>
          <w:rFonts w:ascii="Arial" w:hAnsi="Arial" w:cs="Arial"/>
          <w:sz w:val="16"/>
          <w:szCs w:val="20"/>
        </w:rPr>
        <w:t>Une table et 2 chaises</w:t>
      </w:r>
      <w:r w:rsidR="00923EF3" w:rsidRPr="00923EF3">
        <w:rPr>
          <w:rFonts w:ascii="Arial" w:hAnsi="Arial" w:cs="Arial"/>
          <w:sz w:val="16"/>
          <w:szCs w:val="20"/>
        </w:rPr>
        <w:t xml:space="preserve"> </w:t>
      </w:r>
    </w:p>
    <w:p w14:paraId="148D1F01" w14:textId="77777777" w:rsidR="00923EF3" w:rsidRPr="00D065CF"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L’accès à LUDIOVIA#BE</w:t>
      </w:r>
    </w:p>
    <w:p w14:paraId="4B90FED5" w14:textId="43DD37A2" w:rsidR="00923EF3" w:rsidRPr="00923EF3"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 xml:space="preserve">Le Wifi </w:t>
      </w:r>
      <w:r w:rsidR="00C35CEF">
        <w:rPr>
          <w:rFonts w:ascii="Arial" w:hAnsi="Arial" w:cs="Arial"/>
          <w:sz w:val="16"/>
          <w:szCs w:val="20"/>
        </w:rPr>
        <w:t xml:space="preserve">dédié exposant </w:t>
      </w:r>
      <w:r w:rsidRPr="00D065CF">
        <w:rPr>
          <w:rFonts w:ascii="Arial" w:hAnsi="Arial" w:cs="Arial"/>
          <w:sz w:val="16"/>
          <w:szCs w:val="20"/>
        </w:rPr>
        <w:t>pendant toute la durée de l’évènement</w:t>
      </w:r>
    </w:p>
    <w:p w14:paraId="2A7CA796" w14:textId="6E9B2CD8" w:rsidR="00923EF3" w:rsidRPr="00923EF3" w:rsidRDefault="00923EF3" w:rsidP="00923EF3">
      <w:pPr>
        <w:pStyle w:val="Paragraphedeliste"/>
        <w:numPr>
          <w:ilvl w:val="0"/>
          <w:numId w:val="3"/>
        </w:numPr>
        <w:rPr>
          <w:rFonts w:ascii="Arial" w:hAnsi="Arial" w:cs="Arial"/>
          <w:sz w:val="16"/>
          <w:szCs w:val="20"/>
        </w:rPr>
      </w:pPr>
      <w:r w:rsidRPr="00D065CF">
        <w:rPr>
          <w:rFonts w:ascii="Arial" w:hAnsi="Arial" w:cs="Arial"/>
          <w:sz w:val="16"/>
          <w:szCs w:val="20"/>
        </w:rPr>
        <w:t>Coordonnées de contact de l’exposant sur les différents sites Internet</w:t>
      </w:r>
    </w:p>
    <w:p w14:paraId="7C75B9B6" w14:textId="77777777" w:rsidR="002F021D" w:rsidRPr="00D065CF" w:rsidRDefault="00FD7DFA" w:rsidP="00FD7DFA">
      <w:pPr>
        <w:pStyle w:val="Paragraphedeliste"/>
        <w:numPr>
          <w:ilvl w:val="0"/>
          <w:numId w:val="3"/>
        </w:numPr>
        <w:rPr>
          <w:rFonts w:ascii="Arial" w:hAnsi="Arial" w:cs="Arial"/>
          <w:sz w:val="16"/>
          <w:szCs w:val="20"/>
        </w:rPr>
      </w:pPr>
      <w:r w:rsidRPr="00D065CF">
        <w:rPr>
          <w:rFonts w:ascii="Arial" w:hAnsi="Arial" w:cs="Arial"/>
          <w:sz w:val="16"/>
          <w:szCs w:val="20"/>
        </w:rPr>
        <w:t>Présence du logo de l’exposant sur une partie des supports de communication relatifs au Salon (Prospectus, sites Internet, réseaux sociaux stands, signalétique Salon…)</w:t>
      </w:r>
    </w:p>
    <w:p w14:paraId="77DC4718" w14:textId="66EAC9EC" w:rsidR="00583B2A" w:rsidRPr="00923EF3" w:rsidRDefault="00263297" w:rsidP="00AD1F24">
      <w:pPr>
        <w:pStyle w:val="Paragraphedeliste"/>
        <w:numPr>
          <w:ilvl w:val="0"/>
          <w:numId w:val="3"/>
        </w:numPr>
        <w:rPr>
          <w:rFonts w:ascii="Arial" w:hAnsi="Arial" w:cs="Arial"/>
          <w:sz w:val="16"/>
          <w:szCs w:val="20"/>
        </w:rPr>
        <w:sectPr w:rsidR="00583B2A" w:rsidRPr="00923EF3" w:rsidSect="00583B2A">
          <w:type w:val="continuous"/>
          <w:pgSz w:w="11900" w:h="16840"/>
          <w:pgMar w:top="720" w:right="720" w:bottom="720" w:left="720" w:header="708" w:footer="708" w:gutter="0"/>
          <w:cols w:num="2" w:space="708"/>
          <w:titlePg/>
          <w:docGrid w:linePitch="360"/>
        </w:sectPr>
      </w:pPr>
      <w:r w:rsidRPr="00D065CF">
        <w:rPr>
          <w:rFonts w:ascii="Arial" w:hAnsi="Arial" w:cs="Arial"/>
          <w:sz w:val="16"/>
          <w:szCs w:val="20"/>
        </w:rPr>
        <w:t xml:space="preserve">Un accès à la soirée VIP du </w:t>
      </w:r>
      <w:r w:rsidR="00AC700D">
        <w:rPr>
          <w:rFonts w:ascii="Arial" w:hAnsi="Arial" w:cs="Arial"/>
          <w:sz w:val="16"/>
          <w:szCs w:val="20"/>
        </w:rPr>
        <w:t>jeudi 0</w:t>
      </w:r>
      <w:r w:rsidR="00CB0718">
        <w:rPr>
          <w:rFonts w:ascii="Arial" w:hAnsi="Arial" w:cs="Arial"/>
          <w:sz w:val="16"/>
          <w:szCs w:val="20"/>
        </w:rPr>
        <w:t>2</w:t>
      </w:r>
      <w:r w:rsidR="00AC700D">
        <w:rPr>
          <w:rFonts w:ascii="Arial" w:hAnsi="Arial" w:cs="Arial"/>
          <w:sz w:val="16"/>
          <w:szCs w:val="20"/>
        </w:rPr>
        <w:t>/11/202</w:t>
      </w:r>
      <w:r w:rsidR="00CB0718">
        <w:rPr>
          <w:rFonts w:ascii="Arial" w:hAnsi="Arial" w:cs="Arial"/>
          <w:sz w:val="16"/>
          <w:szCs w:val="20"/>
        </w:rPr>
        <w:t>3</w:t>
      </w:r>
    </w:p>
    <w:p w14:paraId="5BA4FBF2" w14:textId="6C716A99" w:rsidR="00AB46C9" w:rsidRPr="00AB46C9" w:rsidRDefault="00A971AC" w:rsidP="00AB46C9">
      <w:pPr>
        <w:pStyle w:val="Titre2"/>
        <w:ind w:left="360"/>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217FA49D" wp14:editId="004986F9">
                <wp:simplePos x="0" y="0"/>
                <wp:positionH relativeFrom="column">
                  <wp:posOffset>2975610</wp:posOffset>
                </wp:positionH>
                <wp:positionV relativeFrom="paragraph">
                  <wp:posOffset>353319</wp:posOffset>
                </wp:positionV>
                <wp:extent cx="130175" cy="130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130175" cy="1301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25CAA" id="Rectangle 2" o:spid="_x0000_s1026" style="position:absolute;margin-left:234.3pt;margin-top:27.8pt;width:10.25pt;height: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" fillcolor="white [3201]" strokecolor="#5b9bd5 [3208]" strokeweight="1pt"/>
            </w:pict>
          </mc:Fallback>
        </mc:AlternateContent>
      </w:r>
      <w:r w:rsidR="00C35CEF">
        <w:rPr>
          <w:rFonts w:ascii="Arial" w:eastAsia="Times New Roman" w:hAnsi="Arial" w:cs="Arial"/>
          <w:sz w:val="16"/>
          <w:szCs w:val="16"/>
        </w:rPr>
        <w:t xml:space="preserve">Une réseau Wifi dédié et managé </w:t>
      </w:r>
      <w:r w:rsidR="00C75F9C">
        <w:rPr>
          <w:rFonts w:ascii="Arial" w:eastAsia="Times New Roman" w:hAnsi="Arial" w:cs="Arial"/>
          <w:sz w:val="16"/>
          <w:szCs w:val="16"/>
        </w:rPr>
        <w:t>est</w:t>
      </w:r>
      <w:r w:rsidR="00C35CEF">
        <w:rPr>
          <w:rFonts w:ascii="Arial" w:eastAsia="Times New Roman" w:hAnsi="Arial" w:cs="Arial"/>
          <w:sz w:val="16"/>
          <w:szCs w:val="16"/>
        </w:rPr>
        <w:t xml:space="preserve"> </w:t>
      </w:r>
      <w:r w:rsidR="00C75F9C">
        <w:rPr>
          <w:rFonts w:ascii="Arial" w:eastAsia="Times New Roman" w:hAnsi="Arial" w:cs="Arial"/>
          <w:sz w:val="16"/>
          <w:szCs w:val="16"/>
        </w:rPr>
        <w:t>fourni</w:t>
      </w:r>
      <w:r w:rsidR="00C35CEF">
        <w:rPr>
          <w:rFonts w:ascii="Arial" w:eastAsia="Times New Roman" w:hAnsi="Arial" w:cs="Arial"/>
          <w:sz w:val="16"/>
          <w:szCs w:val="16"/>
        </w:rPr>
        <w:t xml:space="preserve"> pendant la durée de l’événement. Nous demandons</w:t>
      </w:r>
      <w:r>
        <w:rPr>
          <w:rFonts w:ascii="Arial" w:eastAsia="Times New Roman" w:hAnsi="Arial" w:cs="Arial"/>
          <w:sz w:val="16"/>
          <w:szCs w:val="16"/>
        </w:rPr>
        <w:t xml:space="preserve"> </w:t>
      </w:r>
      <w:r w:rsidR="00C35CEF">
        <w:rPr>
          <w:rFonts w:ascii="Arial" w:eastAsia="Times New Roman" w:hAnsi="Arial" w:cs="Arial"/>
          <w:sz w:val="16"/>
          <w:szCs w:val="16"/>
        </w:rPr>
        <w:t xml:space="preserve">aux exposants DE NE PAS surcharger celui-ci par des réseaux wifi </w:t>
      </w:r>
      <w:r w:rsidR="00A7120F">
        <w:rPr>
          <w:rFonts w:ascii="Arial" w:eastAsia="Times New Roman" w:hAnsi="Arial" w:cs="Arial"/>
          <w:sz w:val="16"/>
          <w:szCs w:val="16"/>
        </w:rPr>
        <w:t>autres que celui fourni</w:t>
      </w:r>
      <w:r w:rsidR="00C35CEF">
        <w:rPr>
          <w:rFonts w:ascii="Arial" w:eastAsia="Times New Roman" w:hAnsi="Arial" w:cs="Arial"/>
          <w:sz w:val="16"/>
          <w:szCs w:val="16"/>
        </w:rPr>
        <w:t>. Au besoin</w:t>
      </w:r>
      <w:r w:rsidR="00A7120F">
        <w:rPr>
          <w:rFonts w:ascii="Arial" w:eastAsia="Times New Roman" w:hAnsi="Arial" w:cs="Arial"/>
          <w:sz w:val="16"/>
          <w:szCs w:val="16"/>
        </w:rPr>
        <w:t>,</w:t>
      </w:r>
      <w:r w:rsidR="00C35CEF">
        <w:rPr>
          <w:rFonts w:ascii="Arial" w:eastAsia="Times New Roman" w:hAnsi="Arial" w:cs="Arial"/>
          <w:sz w:val="16"/>
          <w:szCs w:val="16"/>
        </w:rPr>
        <w:t xml:space="preserve"> nous pouvons fournir une connexion filaire pour assurer la stabilité de votre accès.</w:t>
      </w:r>
      <w:r w:rsidR="00C35CEF">
        <w:rPr>
          <w:rFonts w:ascii="Arial" w:eastAsia="Times New Roman" w:hAnsi="Arial" w:cs="Arial"/>
          <w:sz w:val="16"/>
          <w:szCs w:val="16"/>
        </w:rPr>
        <w:br/>
      </w:r>
      <w:r w:rsidR="00C35CEF">
        <w:rPr>
          <w:rFonts w:ascii="Arial" w:eastAsia="Times New Roman" w:hAnsi="Arial" w:cs="Arial"/>
          <w:sz w:val="16"/>
          <w:szCs w:val="16"/>
        </w:rPr>
        <w:br/>
      </w:r>
      <w:r w:rsidR="00405444">
        <w:rPr>
          <w:rFonts w:ascii="Arial" w:eastAsia="Times New Roman" w:hAnsi="Arial" w:cs="Arial"/>
          <w:sz w:val="16"/>
          <w:szCs w:val="16"/>
        </w:rPr>
        <w:t xml:space="preserve">       </w:t>
      </w:r>
      <w:r w:rsidR="00C35CEF">
        <w:rPr>
          <w:rFonts w:ascii="Arial" w:eastAsia="Times New Roman" w:hAnsi="Arial" w:cs="Arial"/>
          <w:sz w:val="16"/>
          <w:szCs w:val="16"/>
        </w:rPr>
        <w:t>- Je souhaite un accès câblé spécifique pour mon stand       (surcharge de 2</w:t>
      </w:r>
      <w:r w:rsidR="00405444">
        <w:rPr>
          <w:rFonts w:ascii="Arial" w:eastAsia="Times New Roman" w:hAnsi="Arial" w:cs="Arial"/>
          <w:sz w:val="16"/>
          <w:szCs w:val="16"/>
        </w:rPr>
        <w:t>5</w:t>
      </w:r>
      <w:r w:rsidR="00C35CEF">
        <w:rPr>
          <w:rFonts w:ascii="Arial" w:eastAsia="Times New Roman" w:hAnsi="Arial" w:cs="Arial"/>
          <w:sz w:val="16"/>
          <w:szCs w:val="16"/>
        </w:rPr>
        <w:t>€</w:t>
      </w:r>
      <w:r w:rsidR="00405444">
        <w:rPr>
          <w:rFonts w:ascii="Arial" w:eastAsia="Times New Roman" w:hAnsi="Arial" w:cs="Arial"/>
          <w:sz w:val="16"/>
          <w:szCs w:val="16"/>
        </w:rPr>
        <w:t xml:space="preserve"> </w:t>
      </w:r>
      <w:r w:rsidR="00C35CEF">
        <w:rPr>
          <w:rFonts w:ascii="Arial" w:eastAsia="Times New Roman" w:hAnsi="Arial" w:cs="Arial"/>
          <w:sz w:val="16"/>
          <w:szCs w:val="16"/>
        </w:rPr>
        <w:t>HT)</w:t>
      </w:r>
    </w:p>
    <w:p w14:paraId="1B31D18D" w14:textId="048B3B5F" w:rsidR="00583B2A" w:rsidRPr="00583B2A" w:rsidRDefault="00583B2A" w:rsidP="00583B2A">
      <w:pPr>
        <w:pStyle w:val="Titre2"/>
        <w:rPr>
          <w:rFonts w:ascii="Arial" w:eastAsia="Times New Roman" w:hAnsi="Arial" w:cs="Arial"/>
          <w:sz w:val="16"/>
          <w:szCs w:val="16"/>
        </w:rPr>
      </w:pPr>
      <w:r>
        <w:rPr>
          <w:rFonts w:ascii="Arial" w:eastAsia="Times New Roman" w:hAnsi="Arial" w:cs="Arial"/>
        </w:rPr>
        <w:t>Autres services</w:t>
      </w:r>
      <w:r w:rsidRPr="00E114DC">
        <w:rPr>
          <w:rFonts w:ascii="Arial" w:eastAsia="Times New Roman" w:hAnsi="Arial" w:cs="Arial"/>
        </w:rPr>
        <w:t xml:space="preserve"> </w:t>
      </w:r>
      <w:r>
        <w:rPr>
          <w:rFonts w:ascii="Arial" w:eastAsia="Times New Roman" w:hAnsi="Arial" w:cs="Arial"/>
        </w:rPr>
        <w:br/>
      </w:r>
    </w:p>
    <w:tbl>
      <w:tblPr>
        <w:tblStyle w:val="Grilledutableau"/>
        <w:tblW w:w="10487" w:type="dxa"/>
        <w:tblLook w:val="04A0" w:firstRow="1" w:lastRow="0" w:firstColumn="1" w:lastColumn="0" w:noHBand="0" w:noVBand="1"/>
      </w:tblPr>
      <w:tblGrid>
        <w:gridCol w:w="7783"/>
        <w:gridCol w:w="1229"/>
        <w:gridCol w:w="1475"/>
      </w:tblGrid>
      <w:tr w:rsidR="00583B2A" w:rsidRPr="00E114DC" w14:paraId="0C230365" w14:textId="77777777" w:rsidTr="00313FFE">
        <w:trPr>
          <w:trHeight w:val="270"/>
        </w:trPr>
        <w:tc>
          <w:tcPr>
            <w:tcW w:w="7783" w:type="dxa"/>
          </w:tcPr>
          <w:p w14:paraId="25986F72" w14:textId="181D17A2" w:rsidR="00583B2A" w:rsidRPr="000F545E" w:rsidRDefault="00583B2A" w:rsidP="00310080">
            <w:pPr>
              <w:rPr>
                <w:rFonts w:ascii="Arial" w:hAnsi="Arial" w:cs="Arial"/>
                <w:b/>
                <w:sz w:val="22"/>
              </w:rPr>
            </w:pPr>
            <w:r w:rsidRPr="000F545E">
              <w:rPr>
                <w:rFonts w:ascii="Arial" w:hAnsi="Arial" w:cs="Arial"/>
                <w:b/>
                <w:sz w:val="22"/>
              </w:rPr>
              <w:t>S</w:t>
            </w:r>
            <w:r>
              <w:rPr>
                <w:rFonts w:ascii="Arial" w:hAnsi="Arial" w:cs="Arial"/>
                <w:b/>
                <w:sz w:val="22"/>
              </w:rPr>
              <w:t>ERVICES</w:t>
            </w:r>
          </w:p>
        </w:tc>
        <w:tc>
          <w:tcPr>
            <w:tcW w:w="1229" w:type="dxa"/>
          </w:tcPr>
          <w:p w14:paraId="63F81E49" w14:textId="77777777" w:rsidR="00583B2A" w:rsidRPr="000F545E" w:rsidRDefault="00583B2A" w:rsidP="00310080">
            <w:pPr>
              <w:rPr>
                <w:rFonts w:ascii="Arial" w:hAnsi="Arial" w:cs="Arial"/>
                <w:b/>
                <w:sz w:val="22"/>
              </w:rPr>
            </w:pPr>
            <w:r w:rsidRPr="000F545E">
              <w:rPr>
                <w:rFonts w:ascii="Arial" w:hAnsi="Arial" w:cs="Arial"/>
                <w:b/>
                <w:sz w:val="22"/>
              </w:rPr>
              <w:t>T</w:t>
            </w:r>
            <w:r>
              <w:rPr>
                <w:rFonts w:ascii="Arial" w:hAnsi="Arial" w:cs="Arial"/>
                <w:b/>
                <w:sz w:val="22"/>
              </w:rPr>
              <w:t xml:space="preserve">ARIF </w:t>
            </w:r>
            <w:r w:rsidRPr="000F545E">
              <w:rPr>
                <w:rFonts w:ascii="Arial" w:hAnsi="Arial" w:cs="Arial"/>
                <w:b/>
                <w:sz w:val="22"/>
              </w:rPr>
              <w:t>HT</w:t>
            </w:r>
          </w:p>
        </w:tc>
        <w:tc>
          <w:tcPr>
            <w:tcW w:w="1475" w:type="dxa"/>
          </w:tcPr>
          <w:p w14:paraId="40AEC75D" w14:textId="77777777" w:rsidR="00583B2A" w:rsidRPr="000F545E" w:rsidRDefault="00583B2A" w:rsidP="00310080">
            <w:pPr>
              <w:rPr>
                <w:rFonts w:ascii="Arial" w:hAnsi="Arial" w:cs="Arial"/>
                <w:b/>
                <w:sz w:val="22"/>
              </w:rPr>
            </w:pPr>
            <w:r>
              <w:rPr>
                <w:rFonts w:ascii="Arial" w:hAnsi="Arial" w:cs="Arial"/>
                <w:b/>
                <w:sz w:val="22"/>
              </w:rPr>
              <w:t>SELECTION</w:t>
            </w:r>
          </w:p>
        </w:tc>
      </w:tr>
      <w:tr w:rsidR="00583B2A" w:rsidRPr="00E114DC" w14:paraId="15C30675" w14:textId="77777777" w:rsidTr="00313FFE">
        <w:trPr>
          <w:trHeight w:val="270"/>
        </w:trPr>
        <w:tc>
          <w:tcPr>
            <w:tcW w:w="7783" w:type="dxa"/>
          </w:tcPr>
          <w:p w14:paraId="3645ED8B" w14:textId="527D3A09" w:rsidR="00583B2A" w:rsidRPr="00923EF3" w:rsidRDefault="00583B2A" w:rsidP="00310080">
            <w:pPr>
              <w:rPr>
                <w:rFonts w:ascii="Arial" w:hAnsi="Arial" w:cs="Arial"/>
                <w:sz w:val="22"/>
                <w:szCs w:val="22"/>
              </w:rPr>
            </w:pPr>
            <w:r w:rsidRPr="00923EF3">
              <w:rPr>
                <w:rFonts w:ascii="Arial" w:hAnsi="Arial" w:cs="Arial"/>
                <w:sz w:val="22"/>
                <w:szCs w:val="22"/>
              </w:rPr>
              <w:t xml:space="preserve">Atelier/Présentation </w:t>
            </w:r>
            <w:r w:rsidR="00923EF3">
              <w:rPr>
                <w:rFonts w:ascii="Arial" w:hAnsi="Arial" w:cs="Arial"/>
                <w:sz w:val="22"/>
                <w:szCs w:val="22"/>
              </w:rPr>
              <w:t>de produit et/ou service - S</w:t>
            </w:r>
            <w:r w:rsidRPr="00923EF3">
              <w:rPr>
                <w:rFonts w:ascii="Arial" w:hAnsi="Arial" w:cs="Arial"/>
                <w:sz w:val="22"/>
                <w:szCs w:val="22"/>
              </w:rPr>
              <w:t>cène “</w:t>
            </w:r>
            <w:r w:rsidR="00AC700D">
              <w:rPr>
                <w:rFonts w:ascii="Arial" w:hAnsi="Arial" w:cs="Arial"/>
                <w:sz w:val="22"/>
                <w:szCs w:val="22"/>
              </w:rPr>
              <w:t>Salon bleu</w:t>
            </w:r>
            <w:r w:rsidRPr="00923EF3">
              <w:rPr>
                <w:rFonts w:ascii="Arial" w:hAnsi="Arial" w:cs="Arial"/>
                <w:sz w:val="22"/>
                <w:szCs w:val="22"/>
              </w:rPr>
              <w:t xml:space="preserve">” </w:t>
            </w:r>
            <w:r w:rsidR="00923EF3">
              <w:rPr>
                <w:rFonts w:ascii="Arial" w:hAnsi="Arial" w:cs="Arial"/>
                <w:sz w:val="22"/>
                <w:szCs w:val="22"/>
              </w:rPr>
              <w:t>(</w:t>
            </w:r>
            <w:r w:rsidR="00923EF3" w:rsidRPr="00923EF3">
              <w:rPr>
                <w:rFonts w:ascii="Arial" w:hAnsi="Arial" w:cs="Arial"/>
                <w:sz w:val="22"/>
                <w:szCs w:val="22"/>
              </w:rPr>
              <w:t>25</w:t>
            </w:r>
            <w:r w:rsidRPr="00923EF3">
              <w:rPr>
                <w:rFonts w:ascii="Arial" w:hAnsi="Arial" w:cs="Arial"/>
                <w:sz w:val="22"/>
                <w:szCs w:val="22"/>
              </w:rPr>
              <w:t xml:space="preserve"> min</w:t>
            </w:r>
            <w:r w:rsidR="00923EF3">
              <w:rPr>
                <w:rFonts w:ascii="Arial" w:hAnsi="Arial" w:cs="Arial"/>
                <w:sz w:val="22"/>
                <w:szCs w:val="22"/>
              </w:rPr>
              <w:t>)</w:t>
            </w:r>
          </w:p>
        </w:tc>
        <w:tc>
          <w:tcPr>
            <w:tcW w:w="1229" w:type="dxa"/>
          </w:tcPr>
          <w:p w14:paraId="33B6BBA6" w14:textId="7B89E5D3" w:rsidR="00583B2A" w:rsidRPr="000F545E" w:rsidRDefault="00327F27" w:rsidP="00923EF3">
            <w:pPr>
              <w:jc w:val="right"/>
              <w:rPr>
                <w:rFonts w:ascii="Arial" w:hAnsi="Arial" w:cs="Arial"/>
                <w:sz w:val="22"/>
              </w:rPr>
            </w:pPr>
            <w:r>
              <w:rPr>
                <w:rFonts w:ascii="Arial" w:hAnsi="Arial" w:cs="Arial"/>
                <w:sz w:val="22"/>
              </w:rPr>
              <w:t>8</w:t>
            </w:r>
            <w:r w:rsidR="00583B2A">
              <w:rPr>
                <w:rFonts w:ascii="Arial" w:hAnsi="Arial" w:cs="Arial"/>
                <w:sz w:val="22"/>
              </w:rPr>
              <w:t>0€HT</w:t>
            </w:r>
          </w:p>
        </w:tc>
        <w:tc>
          <w:tcPr>
            <w:tcW w:w="1475" w:type="dxa"/>
          </w:tcPr>
          <w:p w14:paraId="04499418" w14:textId="77777777" w:rsidR="00583B2A" w:rsidRDefault="00583B2A" w:rsidP="00310080">
            <w:pPr>
              <w:rPr>
                <w:rFonts w:ascii="Arial" w:hAnsi="Arial" w:cs="Arial"/>
                <w:sz w:val="22"/>
              </w:rPr>
            </w:pPr>
          </w:p>
        </w:tc>
      </w:tr>
      <w:tr w:rsidR="00583B2A" w:rsidRPr="00E114DC" w14:paraId="51AE277E" w14:textId="77777777" w:rsidTr="00313FFE">
        <w:trPr>
          <w:trHeight w:val="270"/>
        </w:trPr>
        <w:tc>
          <w:tcPr>
            <w:tcW w:w="7783" w:type="dxa"/>
          </w:tcPr>
          <w:p w14:paraId="75DB70A5" w14:textId="0F7AA444" w:rsidR="00583B2A" w:rsidRPr="000F545E" w:rsidRDefault="00923EF3" w:rsidP="00310080">
            <w:pPr>
              <w:rPr>
                <w:rFonts w:ascii="Arial" w:hAnsi="Arial" w:cs="Arial"/>
                <w:sz w:val="22"/>
              </w:rPr>
            </w:pPr>
            <w:r>
              <w:rPr>
                <w:rFonts w:ascii="Arial" w:hAnsi="Arial" w:cs="Arial"/>
                <w:sz w:val="22"/>
              </w:rPr>
              <w:t>Distribution de flyers dans le sac « participants » (800 exemplaires)</w:t>
            </w:r>
          </w:p>
        </w:tc>
        <w:tc>
          <w:tcPr>
            <w:tcW w:w="1229" w:type="dxa"/>
          </w:tcPr>
          <w:p w14:paraId="7E7D6858" w14:textId="01F6CABD" w:rsidR="00583B2A" w:rsidRPr="000F545E" w:rsidRDefault="00923EF3" w:rsidP="00923EF3">
            <w:pPr>
              <w:jc w:val="right"/>
              <w:rPr>
                <w:rFonts w:ascii="Arial" w:hAnsi="Arial" w:cs="Arial"/>
                <w:sz w:val="22"/>
              </w:rPr>
            </w:pPr>
            <w:r>
              <w:rPr>
                <w:rFonts w:ascii="Arial" w:hAnsi="Arial" w:cs="Arial"/>
                <w:sz w:val="22"/>
              </w:rPr>
              <w:t>8</w:t>
            </w:r>
            <w:r w:rsidR="00583B2A">
              <w:rPr>
                <w:rFonts w:ascii="Arial" w:hAnsi="Arial" w:cs="Arial"/>
                <w:sz w:val="22"/>
              </w:rPr>
              <w:t>0</w:t>
            </w:r>
            <w:r w:rsidR="00583B2A" w:rsidRPr="000F545E">
              <w:rPr>
                <w:rFonts w:ascii="Arial" w:hAnsi="Arial" w:cs="Arial"/>
                <w:sz w:val="22"/>
              </w:rPr>
              <w:t>€HT</w:t>
            </w:r>
          </w:p>
        </w:tc>
        <w:tc>
          <w:tcPr>
            <w:tcW w:w="1475" w:type="dxa"/>
          </w:tcPr>
          <w:p w14:paraId="2C18E24B" w14:textId="77777777" w:rsidR="00583B2A" w:rsidRDefault="00583B2A" w:rsidP="00310080">
            <w:pPr>
              <w:rPr>
                <w:rFonts w:ascii="Arial" w:hAnsi="Arial" w:cs="Arial"/>
                <w:sz w:val="22"/>
              </w:rPr>
            </w:pPr>
          </w:p>
        </w:tc>
      </w:tr>
      <w:tr w:rsidR="00583B2A" w:rsidRPr="00E114DC" w14:paraId="529E8C6D" w14:textId="77777777" w:rsidTr="00313FFE">
        <w:trPr>
          <w:trHeight w:val="260"/>
        </w:trPr>
        <w:tc>
          <w:tcPr>
            <w:tcW w:w="7783" w:type="dxa"/>
          </w:tcPr>
          <w:p w14:paraId="212DFB38" w14:textId="23A92195" w:rsidR="00583B2A" w:rsidRPr="000F545E" w:rsidRDefault="00583B2A" w:rsidP="00310080">
            <w:pPr>
              <w:rPr>
                <w:rFonts w:ascii="Arial" w:hAnsi="Arial" w:cs="Arial"/>
                <w:sz w:val="22"/>
              </w:rPr>
            </w:pPr>
            <w:r>
              <w:rPr>
                <w:rFonts w:ascii="Arial" w:hAnsi="Arial" w:cs="Arial"/>
                <w:sz w:val="22"/>
              </w:rPr>
              <w:t>Entrée VIP supplémentaire</w:t>
            </w:r>
          </w:p>
        </w:tc>
        <w:tc>
          <w:tcPr>
            <w:tcW w:w="1229" w:type="dxa"/>
          </w:tcPr>
          <w:p w14:paraId="7C0B6324" w14:textId="4167EFBC" w:rsidR="00583B2A" w:rsidRPr="000F545E" w:rsidRDefault="00CB0718" w:rsidP="00923EF3">
            <w:pPr>
              <w:jc w:val="right"/>
              <w:rPr>
                <w:rFonts w:ascii="Arial" w:hAnsi="Arial" w:cs="Arial"/>
                <w:sz w:val="22"/>
              </w:rPr>
            </w:pPr>
            <w:r>
              <w:rPr>
                <w:rFonts w:ascii="Arial" w:hAnsi="Arial" w:cs="Arial"/>
                <w:sz w:val="22"/>
              </w:rPr>
              <w:t>9</w:t>
            </w:r>
            <w:r w:rsidR="00583B2A">
              <w:rPr>
                <w:rFonts w:ascii="Arial" w:hAnsi="Arial" w:cs="Arial"/>
                <w:sz w:val="22"/>
              </w:rPr>
              <w:t>5€HT</w:t>
            </w:r>
          </w:p>
        </w:tc>
        <w:tc>
          <w:tcPr>
            <w:tcW w:w="1475" w:type="dxa"/>
          </w:tcPr>
          <w:p w14:paraId="5BE74713" w14:textId="77777777" w:rsidR="00583B2A" w:rsidRPr="000F545E" w:rsidRDefault="00583B2A" w:rsidP="00310080">
            <w:pPr>
              <w:rPr>
                <w:rFonts w:ascii="Arial" w:hAnsi="Arial" w:cs="Arial"/>
                <w:sz w:val="22"/>
              </w:rPr>
            </w:pPr>
          </w:p>
        </w:tc>
      </w:tr>
    </w:tbl>
    <w:p w14:paraId="3F64A946" w14:textId="2226E36A" w:rsidR="00E07317" w:rsidRPr="00583B2A" w:rsidRDefault="00AD1F24" w:rsidP="00583B2A">
      <w:pPr>
        <w:rPr>
          <w:rFonts w:ascii="Arial" w:hAnsi="Arial" w:cs="Arial"/>
          <w:sz w:val="16"/>
          <w:szCs w:val="20"/>
        </w:rPr>
      </w:pPr>
      <w:r w:rsidRPr="00D065CF">
        <w:rPr>
          <w:rFonts w:ascii="Arial" w:hAnsi="Arial" w:cs="Arial"/>
          <w:sz w:val="16"/>
          <w:szCs w:val="20"/>
        </w:rPr>
        <w:t>Merci de nous faire parvenir en pièces jointes</w:t>
      </w:r>
      <w:r w:rsidR="00D065CF" w:rsidRPr="00D065CF">
        <w:rPr>
          <w:rFonts w:ascii="Arial" w:hAnsi="Arial" w:cs="Arial"/>
          <w:sz w:val="16"/>
          <w:szCs w:val="20"/>
        </w:rPr>
        <w:t xml:space="preserve"> (</w:t>
      </w:r>
      <w:r w:rsidR="00D065CF" w:rsidRPr="00D065CF">
        <w:rPr>
          <w:rFonts w:ascii="Arial" w:hAnsi="Arial" w:cs="Arial"/>
          <w:b/>
          <w:i/>
          <w:sz w:val="16"/>
          <w:szCs w:val="20"/>
        </w:rPr>
        <w:t xml:space="preserve">Avant le </w:t>
      </w:r>
      <w:r w:rsidR="00982570">
        <w:rPr>
          <w:rFonts w:ascii="Arial" w:hAnsi="Arial" w:cs="Arial"/>
          <w:b/>
          <w:i/>
          <w:sz w:val="16"/>
          <w:szCs w:val="20"/>
        </w:rPr>
        <w:t>15 octobre</w:t>
      </w:r>
      <w:r w:rsidR="00D065CF" w:rsidRPr="00D065CF">
        <w:rPr>
          <w:rFonts w:ascii="Arial" w:hAnsi="Arial" w:cs="Arial"/>
          <w:b/>
          <w:i/>
          <w:sz w:val="16"/>
          <w:szCs w:val="20"/>
        </w:rPr>
        <w:t xml:space="preserve"> 20</w:t>
      </w:r>
      <w:r w:rsidR="003F14C5">
        <w:rPr>
          <w:rFonts w:ascii="Arial" w:hAnsi="Arial" w:cs="Arial"/>
          <w:b/>
          <w:i/>
          <w:sz w:val="16"/>
          <w:szCs w:val="20"/>
        </w:rPr>
        <w:t>2</w:t>
      </w:r>
      <w:r w:rsidR="00CB0718">
        <w:rPr>
          <w:rFonts w:ascii="Arial" w:hAnsi="Arial" w:cs="Arial"/>
          <w:b/>
          <w:i/>
          <w:sz w:val="16"/>
          <w:szCs w:val="20"/>
        </w:rPr>
        <w:t>3</w:t>
      </w:r>
      <w:r w:rsidR="00D065CF" w:rsidRPr="00D065CF">
        <w:rPr>
          <w:rFonts w:ascii="Arial" w:hAnsi="Arial" w:cs="Arial"/>
          <w:sz w:val="16"/>
          <w:szCs w:val="20"/>
        </w:rPr>
        <w:t>)</w:t>
      </w:r>
      <w:r w:rsidR="00583B2A">
        <w:rPr>
          <w:rFonts w:ascii="Arial" w:hAnsi="Arial" w:cs="Arial"/>
          <w:sz w:val="16"/>
          <w:szCs w:val="20"/>
        </w:rPr>
        <w:t>,</w:t>
      </w:r>
      <w:r w:rsidRPr="00D065CF">
        <w:sym w:font="Symbol" w:char="F020"/>
      </w:r>
      <w:r w:rsidR="00583B2A">
        <w:rPr>
          <w:rFonts w:ascii="Arial" w:hAnsi="Arial" w:cs="Arial"/>
          <w:sz w:val="16"/>
          <w:szCs w:val="20"/>
        </w:rPr>
        <w:t>v</w:t>
      </w:r>
      <w:r w:rsidRPr="00583B2A">
        <w:rPr>
          <w:rFonts w:ascii="Arial" w:hAnsi="Arial" w:cs="Arial"/>
          <w:sz w:val="16"/>
          <w:szCs w:val="20"/>
        </w:rPr>
        <w:t xml:space="preserve">otre logo en haute définition (format JPEG de préférence) </w:t>
      </w:r>
      <w:r w:rsidR="00583B2A">
        <w:rPr>
          <w:rFonts w:ascii="Arial" w:hAnsi="Arial" w:cs="Arial"/>
          <w:sz w:val="16"/>
          <w:szCs w:val="20"/>
        </w:rPr>
        <w:t>ainsi que votre</w:t>
      </w:r>
      <w:r w:rsidRPr="00583B2A">
        <w:rPr>
          <w:rFonts w:ascii="Arial" w:hAnsi="Arial" w:cs="Arial"/>
          <w:sz w:val="16"/>
          <w:szCs w:val="20"/>
        </w:rPr>
        <w:t xml:space="preserve"> attestation d’assurance.</w:t>
      </w:r>
    </w:p>
    <w:p w14:paraId="74A17303" w14:textId="77777777" w:rsidR="00583B2A" w:rsidRDefault="00583B2A" w:rsidP="00583B2A">
      <w:pPr>
        <w:ind w:left="284"/>
        <w:rPr>
          <w:rFonts w:ascii="Arial" w:hAnsi="Arial" w:cs="Arial"/>
          <w:sz w:val="10"/>
          <w:szCs w:val="10"/>
        </w:rPr>
      </w:pPr>
    </w:p>
    <w:p w14:paraId="13BEC197" w14:textId="409A259B" w:rsidR="00E07317" w:rsidRPr="00E07317" w:rsidRDefault="00E07317" w:rsidP="00583B2A">
      <w:pPr>
        <w:ind w:left="284"/>
        <w:rPr>
          <w:rFonts w:ascii="Arial" w:hAnsi="Arial" w:cs="Arial"/>
        </w:rPr>
      </w:pPr>
      <w:r w:rsidRPr="00583B2A">
        <w:rPr>
          <w:rFonts w:ascii="Arial" w:hAnsi="Arial" w:cs="Arial"/>
          <w:sz w:val="10"/>
          <w:szCs w:val="10"/>
        </w:rPr>
        <w:br/>
      </w:r>
      <w:r w:rsidR="000F545E">
        <w:rPr>
          <w:rFonts w:ascii="Arial" w:hAnsi="Arial" w:cs="Arial"/>
        </w:rPr>
        <w:t>Date, n</w:t>
      </w:r>
      <w:r w:rsidRPr="00E07317">
        <w:rPr>
          <w:rFonts w:ascii="Arial" w:hAnsi="Arial" w:cs="Arial"/>
        </w:rPr>
        <w:t>om et qualité du signataire</w:t>
      </w:r>
      <w:r w:rsidR="000F545E">
        <w:rPr>
          <w:rFonts w:ascii="Arial" w:hAnsi="Arial" w:cs="Arial"/>
        </w:rPr>
        <w:t xml:space="preserve"> et signature</w:t>
      </w:r>
      <w:r w:rsidRPr="00E07317">
        <w:rPr>
          <w:rFonts w:ascii="Arial" w:hAnsi="Arial" w:cs="Arial"/>
        </w:rPr>
        <w:t xml:space="preserve"> :</w:t>
      </w:r>
    </w:p>
    <w:tbl>
      <w:tblPr>
        <w:tblStyle w:val="Grilledutableau"/>
        <w:tblW w:w="0" w:type="auto"/>
        <w:tblInd w:w="421" w:type="dxa"/>
        <w:tblLook w:val="04A0" w:firstRow="1" w:lastRow="0" w:firstColumn="1" w:lastColumn="0" w:noHBand="0" w:noVBand="1"/>
      </w:tblPr>
      <w:tblGrid>
        <w:gridCol w:w="6706"/>
      </w:tblGrid>
      <w:tr w:rsidR="00D065CF" w14:paraId="0D97AE4A" w14:textId="77777777" w:rsidTr="00405444">
        <w:trPr>
          <w:trHeight w:val="1674"/>
        </w:trPr>
        <w:tc>
          <w:tcPr>
            <w:tcW w:w="6706" w:type="dxa"/>
          </w:tcPr>
          <w:p w14:paraId="18158B8F" w14:textId="77777777" w:rsidR="00D065CF" w:rsidRPr="000F545E" w:rsidRDefault="000F545E" w:rsidP="000F545E">
            <w:pPr>
              <w:pStyle w:val="Paragraphedeliste"/>
              <w:rPr>
                <w:rFonts w:ascii="Arial" w:hAnsi="Arial" w:cs="Arial"/>
                <w:i/>
              </w:rPr>
            </w:pPr>
            <w:r w:rsidRPr="000F545E">
              <w:rPr>
                <w:rFonts w:ascii="Arial" w:hAnsi="Arial" w:cs="Arial"/>
                <w:i/>
                <w:sz w:val="12"/>
                <w:szCs w:val="16"/>
              </w:rPr>
              <w:t>La signature confirme l’acceptation des conditions générales de location de surface (voir verso)</w:t>
            </w:r>
            <w:r w:rsidRPr="000F545E">
              <w:rPr>
                <w:rFonts w:ascii="Arial" w:hAnsi="Arial" w:cs="Arial"/>
                <w:i/>
                <w:sz w:val="22"/>
              </w:rPr>
              <w:t xml:space="preserve"> </w:t>
            </w:r>
          </w:p>
        </w:tc>
      </w:tr>
    </w:tbl>
    <w:p w14:paraId="0F060F59" w14:textId="77777777" w:rsidR="00195DE0" w:rsidRPr="00E07317" w:rsidRDefault="00195DE0" w:rsidP="00E07317">
      <w:pPr>
        <w:rPr>
          <w:rFonts w:ascii="Arial" w:hAnsi="Arial" w:cs="Arial"/>
          <w:sz w:val="20"/>
          <w:szCs w:val="20"/>
        </w:rPr>
      </w:pPr>
      <w:r w:rsidRPr="00E07317">
        <w:rPr>
          <w:rFonts w:ascii="Arial" w:hAnsi="Arial" w:cs="Arial"/>
          <w:sz w:val="14"/>
          <w:szCs w:val="16"/>
        </w:rPr>
        <w:br w:type="page"/>
      </w:r>
    </w:p>
    <w:p w14:paraId="7687813A" w14:textId="77777777" w:rsidR="00E07317" w:rsidRDefault="00E07317" w:rsidP="00AD1F24">
      <w:pPr>
        <w:rPr>
          <w:rFonts w:ascii="Arial" w:hAnsi="Arial" w:cs="Arial"/>
          <w:sz w:val="16"/>
          <w:szCs w:val="16"/>
        </w:rPr>
      </w:pPr>
    </w:p>
    <w:p w14:paraId="47757B3E" w14:textId="77777777" w:rsidR="00E07317" w:rsidRPr="00E07317" w:rsidRDefault="00E07317" w:rsidP="00AD1F24">
      <w:pPr>
        <w:rPr>
          <w:rFonts w:ascii="Arial" w:hAnsi="Arial" w:cs="Arial"/>
          <w:b/>
          <w:sz w:val="16"/>
          <w:szCs w:val="16"/>
        </w:rPr>
        <w:sectPr w:rsidR="00E07317" w:rsidRPr="00E07317" w:rsidSect="00583B2A">
          <w:type w:val="continuous"/>
          <w:pgSz w:w="11900" w:h="16840"/>
          <w:pgMar w:top="720" w:right="720" w:bottom="720" w:left="720" w:header="708" w:footer="708" w:gutter="0"/>
          <w:cols w:space="708"/>
          <w:titlePg/>
          <w:docGrid w:linePitch="360"/>
        </w:sectPr>
      </w:pPr>
    </w:p>
    <w:p w14:paraId="0105C608" w14:textId="77777777" w:rsidR="00263297" w:rsidRPr="00E07317" w:rsidRDefault="00D065CF" w:rsidP="00AD1F24">
      <w:pPr>
        <w:rPr>
          <w:rFonts w:ascii="Arial" w:hAnsi="Arial" w:cs="Arial"/>
          <w:b/>
          <w:sz w:val="14"/>
          <w:szCs w:val="14"/>
        </w:rPr>
      </w:pPr>
      <w:r>
        <w:rPr>
          <w:rFonts w:ascii="Arial" w:hAnsi="Arial" w:cs="Arial"/>
          <w:b/>
          <w:sz w:val="14"/>
          <w:szCs w:val="14"/>
        </w:rPr>
        <w:br/>
      </w:r>
      <w:r w:rsidR="00263297" w:rsidRPr="00E07317">
        <w:rPr>
          <w:rFonts w:ascii="Arial" w:hAnsi="Arial" w:cs="Arial"/>
          <w:b/>
          <w:sz w:val="14"/>
          <w:szCs w:val="14"/>
        </w:rPr>
        <w:t xml:space="preserve">CONDITIONS GENERALES DE LOCATION DE SURFACE </w:t>
      </w:r>
    </w:p>
    <w:p w14:paraId="558ABF7A" w14:textId="77777777" w:rsidR="00712C4C" w:rsidRPr="00E07317" w:rsidRDefault="00263297" w:rsidP="00AD1F24">
      <w:pPr>
        <w:rPr>
          <w:rFonts w:ascii="Arial" w:hAnsi="Arial" w:cs="Arial"/>
          <w:b/>
          <w:sz w:val="14"/>
          <w:szCs w:val="14"/>
        </w:rPr>
      </w:pPr>
      <w:r w:rsidRPr="00E07317">
        <w:rPr>
          <w:rFonts w:ascii="Arial" w:hAnsi="Arial" w:cs="Arial"/>
          <w:b/>
          <w:sz w:val="14"/>
          <w:szCs w:val="14"/>
        </w:rPr>
        <w:t>OBJET ET CHAMP D’APPLICATION</w:t>
      </w:r>
    </w:p>
    <w:p w14:paraId="46E0895B" w14:textId="77777777" w:rsidR="00C82B46" w:rsidRPr="00E07317" w:rsidRDefault="00263297" w:rsidP="00AD1F24">
      <w:pPr>
        <w:rPr>
          <w:rFonts w:ascii="Arial" w:hAnsi="Arial" w:cs="Arial"/>
          <w:sz w:val="14"/>
          <w:szCs w:val="14"/>
        </w:rPr>
      </w:pPr>
      <w:r w:rsidRPr="00E07317">
        <w:rPr>
          <w:rFonts w:ascii="Arial" w:hAnsi="Arial" w:cs="Arial"/>
          <w:sz w:val="14"/>
          <w:szCs w:val="14"/>
        </w:rPr>
        <w:t>Les présentes conditions générales ont pour objet de définir les modalités selon lesquelles l’</w:t>
      </w:r>
      <w:r w:rsidR="00C82B46" w:rsidRPr="00E07317">
        <w:rPr>
          <w:rFonts w:ascii="Arial" w:hAnsi="Arial" w:cs="Arial"/>
          <w:sz w:val="14"/>
          <w:szCs w:val="14"/>
        </w:rPr>
        <w:t>organisation de LUDOVIA#BE (L’</w:t>
      </w:r>
      <w:r w:rsidR="009811CC" w:rsidRPr="00E07317">
        <w:rPr>
          <w:rFonts w:ascii="Arial" w:hAnsi="Arial" w:cs="Arial"/>
          <w:sz w:val="14"/>
          <w:szCs w:val="14"/>
        </w:rPr>
        <w:t>A</w:t>
      </w:r>
      <w:r w:rsidR="00C82B46" w:rsidRPr="00E07317">
        <w:rPr>
          <w:rFonts w:ascii="Arial" w:hAnsi="Arial" w:cs="Arial"/>
          <w:sz w:val="14"/>
          <w:szCs w:val="14"/>
        </w:rPr>
        <w:t xml:space="preserve">gence du Numérique et Woomeet </w:t>
      </w:r>
      <w:proofErr w:type="spellStart"/>
      <w:r w:rsidR="00C82B46" w:rsidRPr="00E07317">
        <w:rPr>
          <w:rFonts w:ascii="Arial" w:hAnsi="Arial" w:cs="Arial"/>
          <w:sz w:val="14"/>
          <w:szCs w:val="14"/>
        </w:rPr>
        <w:t>s.a.r.l.</w:t>
      </w:r>
      <w:proofErr w:type="spellEnd"/>
      <w:r w:rsidR="00195DE0" w:rsidRPr="00E07317">
        <w:rPr>
          <w:rFonts w:ascii="Arial" w:hAnsi="Arial" w:cs="Arial"/>
          <w:sz w:val="14"/>
          <w:szCs w:val="14"/>
        </w:rPr>
        <w:t xml:space="preserve"> ci-après nommés l’Organisateur</w:t>
      </w:r>
      <w:r w:rsidR="00C82B46" w:rsidRPr="00E07317">
        <w:rPr>
          <w:rFonts w:ascii="Arial" w:hAnsi="Arial" w:cs="Arial"/>
          <w:sz w:val="14"/>
          <w:szCs w:val="14"/>
        </w:rPr>
        <w:t>)</w:t>
      </w:r>
      <w:r w:rsidRPr="00E07317">
        <w:rPr>
          <w:rFonts w:ascii="Arial" w:hAnsi="Arial" w:cs="Arial"/>
          <w:sz w:val="14"/>
          <w:szCs w:val="14"/>
        </w:rPr>
        <w:t xml:space="preserve"> offre en location et loue des surfaces d’exposition dans le cadre de la manifestation dénommée « </w:t>
      </w:r>
      <w:r w:rsidR="00712C4C" w:rsidRPr="00E07317">
        <w:rPr>
          <w:rFonts w:ascii="Arial" w:hAnsi="Arial" w:cs="Arial"/>
          <w:sz w:val="14"/>
          <w:szCs w:val="14"/>
        </w:rPr>
        <w:t>LUDOVIA#BE</w:t>
      </w:r>
      <w:r w:rsidRPr="00E07317">
        <w:rPr>
          <w:rFonts w:ascii="Arial" w:hAnsi="Arial" w:cs="Arial"/>
          <w:sz w:val="14"/>
          <w:szCs w:val="14"/>
        </w:rPr>
        <w:t xml:space="preserve"> ». </w:t>
      </w:r>
    </w:p>
    <w:p w14:paraId="2F024BCA" w14:textId="77777777" w:rsidR="00263297" w:rsidRPr="00E07317" w:rsidRDefault="00263297" w:rsidP="00AD1F24">
      <w:pPr>
        <w:rPr>
          <w:rFonts w:ascii="Arial" w:hAnsi="Arial" w:cs="Arial"/>
          <w:sz w:val="14"/>
          <w:szCs w:val="14"/>
        </w:rPr>
      </w:pPr>
      <w:r w:rsidRPr="00E07317">
        <w:rPr>
          <w:rFonts w:ascii="Arial" w:hAnsi="Arial" w:cs="Arial"/>
          <w:sz w:val="14"/>
          <w:szCs w:val="14"/>
        </w:rPr>
        <w:t>Toute inscription à une offre «Exposition"</w:t>
      </w:r>
      <w:r w:rsidR="00C82B46" w:rsidRPr="00E07317">
        <w:rPr>
          <w:rFonts w:ascii="Arial" w:hAnsi="Arial" w:cs="Arial"/>
          <w:sz w:val="14"/>
          <w:szCs w:val="14"/>
        </w:rPr>
        <w:t xml:space="preserve"> </w:t>
      </w:r>
      <w:r w:rsidRPr="00E07317">
        <w:rPr>
          <w:rFonts w:ascii="Arial" w:hAnsi="Arial" w:cs="Arial"/>
          <w:sz w:val="14"/>
          <w:szCs w:val="14"/>
        </w:rPr>
        <w:t>implique l’acceptation entière et sans réserve par les exposants des présentes conditions générales de location de surfaces d’exposition. Toute modification ou réserve apportée de quelque façon que ce soit aux présentes par l’exposant sera considérée comme nulle et non avenue.</w:t>
      </w:r>
    </w:p>
    <w:p w14:paraId="06225529" w14:textId="77777777" w:rsidR="00263297" w:rsidRPr="00E07317" w:rsidRDefault="00263297" w:rsidP="00AD1F24">
      <w:pPr>
        <w:rPr>
          <w:rFonts w:ascii="Arial" w:hAnsi="Arial" w:cs="Arial"/>
          <w:sz w:val="14"/>
          <w:szCs w:val="14"/>
        </w:rPr>
      </w:pPr>
    </w:p>
    <w:p w14:paraId="6E29B206" w14:textId="77777777" w:rsidR="00712C4C" w:rsidRPr="00E07317" w:rsidRDefault="00263297" w:rsidP="00AD1F24">
      <w:pPr>
        <w:rPr>
          <w:rFonts w:ascii="Arial" w:hAnsi="Arial" w:cs="Arial"/>
          <w:b/>
          <w:sz w:val="14"/>
          <w:szCs w:val="14"/>
        </w:rPr>
      </w:pPr>
      <w:r w:rsidRPr="00E07317">
        <w:rPr>
          <w:rFonts w:ascii="Arial" w:hAnsi="Arial" w:cs="Arial"/>
          <w:b/>
          <w:sz w:val="14"/>
          <w:szCs w:val="14"/>
        </w:rPr>
        <w:t>INSCRIPTION ET ADMISSION</w:t>
      </w:r>
    </w:p>
    <w:p w14:paraId="509F8FDB" w14:textId="43D70121" w:rsidR="00712C4C" w:rsidRDefault="00263297" w:rsidP="00AD1F24">
      <w:pPr>
        <w:rPr>
          <w:sz w:val="14"/>
          <w:szCs w:val="14"/>
        </w:rPr>
      </w:pPr>
      <w:r w:rsidRPr="00E07317">
        <w:rPr>
          <w:rFonts w:ascii="Arial" w:hAnsi="Arial" w:cs="Arial"/>
          <w:sz w:val="14"/>
          <w:szCs w:val="14"/>
        </w:rPr>
        <w:t xml:space="preserve">Seules les demandes réalisées au moyen du bon de commande fourni par l’Organisateur sont </w:t>
      </w:r>
      <w:r w:rsidR="008F4CE7" w:rsidRPr="00E07317">
        <w:rPr>
          <w:rFonts w:ascii="Arial" w:hAnsi="Arial" w:cs="Arial"/>
          <w:sz w:val="14"/>
          <w:szCs w:val="14"/>
        </w:rPr>
        <w:t>considérées ;</w:t>
      </w:r>
      <w:r w:rsidRPr="00E07317">
        <w:rPr>
          <w:rFonts w:ascii="Arial" w:hAnsi="Arial" w:cs="Arial"/>
          <w:sz w:val="14"/>
          <w:szCs w:val="14"/>
        </w:rPr>
        <w:t xml:space="preserve"> ce document est soit adressé par l’Organisateur aux organismes ou sociétés en ayant fait la demande, soit librement imprimable sur le site : www.</w:t>
      </w:r>
      <w:r w:rsidR="00712C4C" w:rsidRPr="00E07317">
        <w:rPr>
          <w:rFonts w:ascii="Arial" w:hAnsi="Arial" w:cs="Arial"/>
          <w:sz w:val="14"/>
          <w:szCs w:val="14"/>
        </w:rPr>
        <w:t>ludovia.be</w:t>
      </w:r>
      <w:r w:rsidRPr="00E07317">
        <w:rPr>
          <w:rFonts w:ascii="Arial" w:hAnsi="Arial" w:cs="Arial"/>
          <w:sz w:val="14"/>
          <w:szCs w:val="14"/>
        </w:rPr>
        <w:t xml:space="preserve">. </w:t>
      </w:r>
      <w:r w:rsidR="00712C4C" w:rsidRPr="00E07317">
        <w:rPr>
          <w:rFonts w:ascii="Arial" w:hAnsi="Arial" w:cs="Arial"/>
          <w:sz w:val="14"/>
          <w:szCs w:val="14"/>
        </w:rPr>
        <w:br/>
      </w:r>
      <w:r w:rsidRPr="00E07317">
        <w:rPr>
          <w:rFonts w:ascii="Arial" w:hAnsi="Arial" w:cs="Arial"/>
          <w:sz w:val="14"/>
          <w:szCs w:val="14"/>
        </w:rPr>
        <w:t xml:space="preserve">Le bon de commande d’inscription à une offre « Stand et Exposition » doit être envoyé par courrier à l’adresse suivante : </w:t>
      </w:r>
      <w:r w:rsidR="00D065CF">
        <w:rPr>
          <w:rFonts w:ascii="Arial" w:hAnsi="Arial" w:cs="Arial"/>
          <w:sz w:val="14"/>
          <w:szCs w:val="14"/>
        </w:rPr>
        <w:br/>
      </w:r>
      <w:r w:rsidR="00C82B46" w:rsidRPr="00E07317">
        <w:rPr>
          <w:rFonts w:ascii="Arial" w:hAnsi="Arial" w:cs="Arial"/>
          <w:sz w:val="14"/>
          <w:szCs w:val="14"/>
        </w:rPr>
        <w:t>Agence du Numérique – LUDOVIA#BE  - Avenue prince de Liège 133 – 5100 Jambes / Belgique</w:t>
      </w:r>
      <w:r w:rsidRPr="00E07317">
        <w:rPr>
          <w:rFonts w:ascii="Arial" w:hAnsi="Arial" w:cs="Arial"/>
          <w:sz w:val="14"/>
          <w:szCs w:val="14"/>
        </w:rPr>
        <w:t>, ou par mail</w:t>
      </w:r>
      <w:r w:rsidR="00C82B46" w:rsidRPr="00E07317">
        <w:rPr>
          <w:rFonts w:ascii="Arial" w:hAnsi="Arial" w:cs="Arial"/>
          <w:sz w:val="14"/>
          <w:szCs w:val="14"/>
        </w:rPr>
        <w:t xml:space="preserve"> </w:t>
      </w:r>
      <w:r w:rsidR="00AC700D" w:rsidRPr="00CB0718">
        <w:rPr>
          <w:rFonts w:ascii="Arial" w:hAnsi="Arial" w:cs="Arial"/>
          <w:sz w:val="14"/>
          <w:szCs w:val="14"/>
        </w:rPr>
        <w:t>franck.tiennebrunne@adn.be</w:t>
      </w:r>
    </w:p>
    <w:p w14:paraId="145EB22F"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L’admission est prononcée par une notification officielle de l’Organisateur ou par l’envoi d’une facture précisant la surface du stand. L’Organisateur se réserve le droit de refuser toute demande d’inscription effectuée par un organisme ou une société </w:t>
      </w:r>
      <w:r w:rsidR="00C82B46" w:rsidRPr="00E07317">
        <w:rPr>
          <w:rFonts w:ascii="Arial" w:hAnsi="Arial" w:cs="Arial"/>
          <w:sz w:val="14"/>
          <w:szCs w:val="14"/>
        </w:rPr>
        <w:t xml:space="preserve">ne correspondant pas à la thématique ni </w:t>
      </w:r>
      <w:r w:rsidR="0082573A" w:rsidRPr="00E07317">
        <w:rPr>
          <w:rFonts w:ascii="Arial" w:hAnsi="Arial" w:cs="Arial"/>
          <w:sz w:val="14"/>
          <w:szCs w:val="14"/>
        </w:rPr>
        <w:t>à l’esprit de la manifestation</w:t>
      </w:r>
      <w:r w:rsidRPr="00E07317">
        <w:rPr>
          <w:rFonts w:ascii="Arial" w:hAnsi="Arial" w:cs="Arial"/>
          <w:sz w:val="14"/>
          <w:szCs w:val="14"/>
        </w:rPr>
        <w:t>. L’organisme ou la société dont la demande d’inscription est refusée en sera informé par écrit. Le rejet d’une demande ne donne pas lieu à des dommages et intérêts. Le droit résultant de l’inscription est personnel et incessible. L’admission n’emporte aucun droit d’admissibilité pour une manifestation ultérieure</w:t>
      </w:r>
      <w:r w:rsidR="00C82B46" w:rsidRPr="00E07317">
        <w:rPr>
          <w:rFonts w:ascii="Arial" w:hAnsi="Arial" w:cs="Arial"/>
          <w:sz w:val="14"/>
          <w:szCs w:val="14"/>
        </w:rPr>
        <w:t>.</w:t>
      </w:r>
    </w:p>
    <w:p w14:paraId="0FE65E96" w14:textId="77777777" w:rsidR="00C82B46" w:rsidRPr="00E07317" w:rsidRDefault="00C82B46" w:rsidP="00AD1F24">
      <w:pPr>
        <w:rPr>
          <w:rFonts w:ascii="Arial" w:hAnsi="Arial" w:cs="Arial"/>
          <w:sz w:val="14"/>
          <w:szCs w:val="14"/>
        </w:rPr>
      </w:pPr>
    </w:p>
    <w:p w14:paraId="13C76C19" w14:textId="77777777" w:rsidR="00C82B46" w:rsidRPr="00E07317" w:rsidRDefault="00263297" w:rsidP="00AD1F24">
      <w:pPr>
        <w:rPr>
          <w:rFonts w:ascii="Arial" w:hAnsi="Arial" w:cs="Arial"/>
          <w:b/>
          <w:sz w:val="14"/>
          <w:szCs w:val="14"/>
        </w:rPr>
      </w:pPr>
      <w:r w:rsidRPr="00E07317">
        <w:rPr>
          <w:rFonts w:ascii="Arial" w:hAnsi="Arial" w:cs="Arial"/>
          <w:b/>
          <w:sz w:val="14"/>
          <w:szCs w:val="14"/>
        </w:rPr>
        <w:t>FRAIS D’INSCRIPTION</w:t>
      </w:r>
    </w:p>
    <w:p w14:paraId="648AB91F" w14:textId="34C91243" w:rsidR="00263297" w:rsidRPr="00E07317" w:rsidRDefault="00263297" w:rsidP="00AD1F24">
      <w:pPr>
        <w:rPr>
          <w:rFonts w:ascii="Arial" w:hAnsi="Arial" w:cs="Arial"/>
          <w:sz w:val="14"/>
          <w:szCs w:val="14"/>
        </w:rPr>
      </w:pPr>
      <w:r w:rsidRPr="00E07317">
        <w:rPr>
          <w:rFonts w:ascii="Arial" w:hAnsi="Arial" w:cs="Arial"/>
          <w:sz w:val="14"/>
          <w:szCs w:val="14"/>
        </w:rPr>
        <w:t xml:space="preserve">A l’issu de la réception du bon de commande accompagné des CGL de surface signées, l’organisateur, </w:t>
      </w:r>
      <w:r w:rsidR="00C82B46" w:rsidRPr="00E07317">
        <w:rPr>
          <w:rFonts w:ascii="Arial" w:hAnsi="Arial" w:cs="Arial"/>
          <w:sz w:val="14"/>
          <w:szCs w:val="14"/>
        </w:rPr>
        <w:t xml:space="preserve">au </w:t>
      </w:r>
      <w:r w:rsidR="0082573A" w:rsidRPr="00E07317">
        <w:rPr>
          <w:rFonts w:ascii="Arial" w:hAnsi="Arial" w:cs="Arial"/>
          <w:sz w:val="14"/>
          <w:szCs w:val="14"/>
        </w:rPr>
        <w:t>travers</w:t>
      </w:r>
      <w:r w:rsidR="00C82B46" w:rsidRPr="00E07317">
        <w:rPr>
          <w:rFonts w:ascii="Arial" w:hAnsi="Arial" w:cs="Arial"/>
          <w:sz w:val="14"/>
          <w:szCs w:val="14"/>
        </w:rPr>
        <w:t xml:space="preserve"> de la société Woo</w:t>
      </w:r>
      <w:r w:rsidR="0082573A" w:rsidRPr="00E07317">
        <w:rPr>
          <w:rFonts w:ascii="Arial" w:hAnsi="Arial" w:cs="Arial"/>
          <w:sz w:val="14"/>
          <w:szCs w:val="14"/>
        </w:rPr>
        <w:t>meet</w:t>
      </w:r>
      <w:r w:rsidRPr="00E07317">
        <w:rPr>
          <w:rFonts w:ascii="Arial" w:hAnsi="Arial" w:cs="Arial"/>
          <w:sz w:val="14"/>
          <w:szCs w:val="14"/>
        </w:rPr>
        <w:t>, émet une facture correspondant à l’achat d’un stand. Celle-ci est envoyée à la société. Le règlement total de la facture par chèque/virement bancaire doit être effectué 30 jours ouvrés avant le premier jour de montage (</w:t>
      </w:r>
      <w:r w:rsidR="00923EF3">
        <w:rPr>
          <w:rFonts w:ascii="Arial" w:hAnsi="Arial" w:cs="Arial"/>
          <w:b/>
          <w:sz w:val="14"/>
          <w:szCs w:val="14"/>
        </w:rPr>
        <w:t>02</w:t>
      </w:r>
      <w:r w:rsidRPr="008F4CE7">
        <w:rPr>
          <w:rFonts w:ascii="Arial" w:hAnsi="Arial" w:cs="Arial"/>
          <w:b/>
          <w:sz w:val="14"/>
          <w:szCs w:val="14"/>
        </w:rPr>
        <w:t xml:space="preserve"> </w:t>
      </w:r>
      <w:r w:rsidR="00923EF3">
        <w:rPr>
          <w:rFonts w:ascii="Arial" w:hAnsi="Arial" w:cs="Arial"/>
          <w:b/>
          <w:sz w:val="14"/>
          <w:szCs w:val="14"/>
        </w:rPr>
        <w:t>octobre 202</w:t>
      </w:r>
      <w:r w:rsidR="00CB0718">
        <w:rPr>
          <w:rFonts w:ascii="Arial" w:hAnsi="Arial" w:cs="Arial"/>
          <w:b/>
          <w:sz w:val="14"/>
          <w:szCs w:val="14"/>
        </w:rPr>
        <w:t>3</w:t>
      </w:r>
      <w:r w:rsidRPr="008F4CE7">
        <w:rPr>
          <w:rFonts w:ascii="Arial" w:hAnsi="Arial" w:cs="Arial"/>
          <w:b/>
          <w:sz w:val="14"/>
          <w:szCs w:val="14"/>
        </w:rPr>
        <w:t xml:space="preserve"> maximum</w:t>
      </w:r>
      <w:r w:rsidRPr="00E07317">
        <w:rPr>
          <w:rFonts w:ascii="Arial" w:hAnsi="Arial" w:cs="Arial"/>
          <w:sz w:val="14"/>
          <w:szCs w:val="14"/>
        </w:rPr>
        <w:t xml:space="preserve">) sans possibilité d’escompte pour paiement comptant. Toute commande passée </w:t>
      </w:r>
      <w:r w:rsidR="0082573A" w:rsidRPr="00E07317">
        <w:rPr>
          <w:rFonts w:ascii="Arial" w:hAnsi="Arial" w:cs="Arial"/>
          <w:sz w:val="14"/>
          <w:szCs w:val="14"/>
        </w:rPr>
        <w:t>au-delà</w:t>
      </w:r>
      <w:r w:rsidRPr="00E07317">
        <w:rPr>
          <w:rFonts w:ascii="Arial" w:hAnsi="Arial" w:cs="Arial"/>
          <w:sz w:val="14"/>
          <w:szCs w:val="14"/>
        </w:rPr>
        <w:t xml:space="preserve"> de ce délai sera majorée de 15% du tarif (HT) en vigueur. Le montant de la facture est exprimé en euros TTC.</w:t>
      </w:r>
    </w:p>
    <w:p w14:paraId="38ECC363" w14:textId="77777777" w:rsidR="00C82B46" w:rsidRPr="00E07317" w:rsidRDefault="00C82B46" w:rsidP="00AD1F24">
      <w:pPr>
        <w:rPr>
          <w:rFonts w:ascii="Arial" w:hAnsi="Arial" w:cs="Arial"/>
          <w:sz w:val="14"/>
          <w:szCs w:val="14"/>
        </w:rPr>
      </w:pPr>
    </w:p>
    <w:p w14:paraId="6E1080BB" w14:textId="77777777" w:rsidR="00C82B46" w:rsidRPr="00E07317" w:rsidRDefault="00263297" w:rsidP="00AD1F24">
      <w:pPr>
        <w:rPr>
          <w:rFonts w:ascii="Arial" w:hAnsi="Arial" w:cs="Arial"/>
          <w:b/>
          <w:sz w:val="14"/>
          <w:szCs w:val="14"/>
        </w:rPr>
      </w:pPr>
      <w:r w:rsidRPr="00E07317">
        <w:rPr>
          <w:rFonts w:ascii="Arial" w:hAnsi="Arial" w:cs="Arial"/>
          <w:b/>
          <w:sz w:val="14"/>
          <w:szCs w:val="14"/>
        </w:rPr>
        <w:t>PARTICIPATION ET ANNULATION DE LA RESERVATION DE LA PART DU CLIENT</w:t>
      </w:r>
    </w:p>
    <w:p w14:paraId="0A2788FD"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La réservation exprime un consentement irrévocable. Toute demande d’annulation doit être effectuée par lettre recommandée avec demande d’accusé de réception auprès de l’Organisateur. Dans le cas où un exposant pour une raison quelconque, n’occupe pas son stand le jour de l’ouverture de la manifestation entrainera la facturation de la commande au client. Les paiements déjà effectués resteront la propriété des </w:t>
      </w:r>
      <w:r w:rsidR="0082573A" w:rsidRPr="00E07317">
        <w:rPr>
          <w:rFonts w:ascii="Arial" w:hAnsi="Arial" w:cs="Arial"/>
          <w:sz w:val="14"/>
          <w:szCs w:val="14"/>
        </w:rPr>
        <w:t>Organisateurs</w:t>
      </w:r>
      <w:r w:rsidRPr="00E07317">
        <w:rPr>
          <w:rFonts w:ascii="Arial" w:hAnsi="Arial" w:cs="Arial"/>
          <w:sz w:val="14"/>
          <w:szCs w:val="14"/>
        </w:rPr>
        <w:t>. Sans préjudice de toutes autres mesures prises, aux risques périls de l’exposant, l’organisateur peut disposer du stand de l’exposant défaillant sans que ce dernier ne puisse réclamer ni remboursement, ni indemnité, même si le stand est attribué à un autre exposant.</w:t>
      </w:r>
    </w:p>
    <w:p w14:paraId="29BEF98D" w14:textId="77777777" w:rsidR="00C82B46" w:rsidRPr="00E07317" w:rsidRDefault="00C82B46" w:rsidP="00AD1F24">
      <w:pPr>
        <w:rPr>
          <w:rFonts w:ascii="Arial" w:hAnsi="Arial" w:cs="Arial"/>
          <w:sz w:val="14"/>
          <w:szCs w:val="14"/>
        </w:rPr>
      </w:pPr>
    </w:p>
    <w:p w14:paraId="1E784D13" w14:textId="77777777" w:rsidR="00C82B46" w:rsidRPr="00E07317" w:rsidRDefault="00263297" w:rsidP="00AD1F24">
      <w:pPr>
        <w:rPr>
          <w:rFonts w:ascii="Arial" w:hAnsi="Arial" w:cs="Arial"/>
          <w:b/>
          <w:sz w:val="14"/>
          <w:szCs w:val="14"/>
        </w:rPr>
      </w:pPr>
      <w:r w:rsidRPr="00E07317">
        <w:rPr>
          <w:rFonts w:ascii="Arial" w:hAnsi="Arial" w:cs="Arial"/>
          <w:b/>
          <w:sz w:val="14"/>
          <w:szCs w:val="14"/>
        </w:rPr>
        <w:t xml:space="preserve">ANNULATION DE LA PART DE L’ORGANISATEUR </w:t>
      </w:r>
    </w:p>
    <w:p w14:paraId="083183E2" w14:textId="77777777" w:rsidR="00263297" w:rsidRPr="00E07317" w:rsidRDefault="00263297" w:rsidP="00AD1F24">
      <w:pPr>
        <w:rPr>
          <w:rFonts w:ascii="Arial" w:hAnsi="Arial" w:cs="Arial"/>
          <w:sz w:val="14"/>
          <w:szCs w:val="14"/>
        </w:rPr>
      </w:pPr>
      <w:r w:rsidRPr="00E07317">
        <w:rPr>
          <w:rFonts w:ascii="Arial" w:hAnsi="Arial" w:cs="Arial"/>
          <w:sz w:val="14"/>
          <w:szCs w:val="14"/>
        </w:rPr>
        <w:t>L’</w:t>
      </w:r>
      <w:r w:rsidR="0082573A" w:rsidRPr="00E07317">
        <w:rPr>
          <w:rFonts w:ascii="Arial" w:hAnsi="Arial" w:cs="Arial"/>
          <w:sz w:val="14"/>
          <w:szCs w:val="14"/>
        </w:rPr>
        <w:t>Organisateur</w:t>
      </w:r>
      <w:r w:rsidRPr="00E07317">
        <w:rPr>
          <w:rFonts w:ascii="Arial" w:hAnsi="Arial" w:cs="Arial"/>
          <w:sz w:val="14"/>
          <w:szCs w:val="14"/>
        </w:rPr>
        <w:t xml:space="preserve"> ne pourra être tenue responsable dans le cas de l’apparition d’un évènement de force majeur tel que le définit l’article 1148 du Code Civil.</w:t>
      </w:r>
    </w:p>
    <w:p w14:paraId="6E9D2E7E" w14:textId="77777777" w:rsidR="00C82B46" w:rsidRPr="00E07317" w:rsidRDefault="00C82B46" w:rsidP="00AD1F24">
      <w:pPr>
        <w:rPr>
          <w:rFonts w:ascii="Arial" w:hAnsi="Arial" w:cs="Arial"/>
          <w:sz w:val="14"/>
          <w:szCs w:val="14"/>
        </w:rPr>
      </w:pPr>
    </w:p>
    <w:p w14:paraId="1F0D9D39" w14:textId="77777777" w:rsidR="00C82B46" w:rsidRPr="00E07317" w:rsidRDefault="00263297" w:rsidP="00AD1F24">
      <w:pPr>
        <w:rPr>
          <w:rFonts w:ascii="Arial" w:hAnsi="Arial" w:cs="Arial"/>
          <w:b/>
          <w:sz w:val="14"/>
          <w:szCs w:val="14"/>
        </w:rPr>
      </w:pPr>
      <w:r w:rsidRPr="00E07317">
        <w:rPr>
          <w:rFonts w:ascii="Arial" w:hAnsi="Arial" w:cs="Arial"/>
          <w:b/>
          <w:sz w:val="14"/>
          <w:szCs w:val="14"/>
        </w:rPr>
        <w:t>ASSURANCES</w:t>
      </w:r>
    </w:p>
    <w:p w14:paraId="68555A83" w14:textId="786EF3ED" w:rsidR="00263297" w:rsidRPr="00E07317" w:rsidRDefault="00263297" w:rsidP="00AD1F24">
      <w:pPr>
        <w:rPr>
          <w:rFonts w:ascii="Arial" w:hAnsi="Arial" w:cs="Arial"/>
          <w:sz w:val="14"/>
          <w:szCs w:val="14"/>
        </w:rPr>
      </w:pPr>
      <w:r w:rsidRPr="00E07317">
        <w:rPr>
          <w:rFonts w:ascii="Arial" w:hAnsi="Arial" w:cs="Arial"/>
          <w:sz w:val="14"/>
          <w:szCs w:val="14"/>
        </w:rPr>
        <w:t>L’exposant devra souscrire une garantie couvrant sa responsabilité civile, tant à l’égard des tiers qu’à l’égard d</w:t>
      </w:r>
      <w:r w:rsidR="0082573A" w:rsidRPr="00E07317">
        <w:rPr>
          <w:rFonts w:ascii="Arial" w:hAnsi="Arial" w:cs="Arial"/>
          <w:sz w:val="14"/>
          <w:szCs w:val="14"/>
        </w:rPr>
        <w:t>u centre culturel de Spa</w:t>
      </w:r>
      <w:r w:rsidRPr="00E07317">
        <w:rPr>
          <w:rFonts w:ascii="Arial" w:hAnsi="Arial" w:cs="Arial"/>
          <w:sz w:val="14"/>
          <w:szCs w:val="14"/>
        </w:rPr>
        <w:t xml:space="preserve">, ainsi qu’une garantie couvrant les dommages que pourraient subir les biens lui appartenant ou, à lui confiés. Une copie de ce contrat d'assurance devra être fournie à l'organisateur avant 30 jours </w:t>
      </w:r>
      <w:r w:rsidR="0082573A" w:rsidRPr="00E07317">
        <w:rPr>
          <w:rFonts w:ascii="Arial" w:hAnsi="Arial" w:cs="Arial"/>
          <w:sz w:val="14"/>
          <w:szCs w:val="14"/>
        </w:rPr>
        <w:t>ouvrés</w:t>
      </w:r>
      <w:r w:rsidRPr="00E07317">
        <w:rPr>
          <w:rFonts w:ascii="Arial" w:hAnsi="Arial" w:cs="Arial"/>
          <w:sz w:val="14"/>
          <w:szCs w:val="14"/>
        </w:rPr>
        <w:t xml:space="preserve"> (</w:t>
      </w:r>
      <w:r w:rsidR="00923EF3">
        <w:rPr>
          <w:rFonts w:ascii="Arial" w:hAnsi="Arial" w:cs="Arial"/>
          <w:b/>
          <w:sz w:val="14"/>
          <w:szCs w:val="14"/>
        </w:rPr>
        <w:t>02</w:t>
      </w:r>
      <w:r w:rsidR="00923EF3" w:rsidRPr="008F4CE7">
        <w:rPr>
          <w:rFonts w:ascii="Arial" w:hAnsi="Arial" w:cs="Arial"/>
          <w:b/>
          <w:sz w:val="14"/>
          <w:szCs w:val="14"/>
        </w:rPr>
        <w:t xml:space="preserve"> </w:t>
      </w:r>
      <w:r w:rsidR="00923EF3">
        <w:rPr>
          <w:rFonts w:ascii="Arial" w:hAnsi="Arial" w:cs="Arial"/>
          <w:b/>
          <w:sz w:val="14"/>
          <w:szCs w:val="14"/>
        </w:rPr>
        <w:t>octobre 202</w:t>
      </w:r>
      <w:r w:rsidR="00CB0718">
        <w:rPr>
          <w:rFonts w:ascii="Arial" w:hAnsi="Arial" w:cs="Arial"/>
          <w:b/>
          <w:sz w:val="14"/>
          <w:szCs w:val="14"/>
        </w:rPr>
        <w:t>3</w:t>
      </w:r>
      <w:r w:rsidRPr="00E07317">
        <w:rPr>
          <w:rFonts w:ascii="Arial" w:hAnsi="Arial" w:cs="Arial"/>
          <w:sz w:val="14"/>
          <w:szCs w:val="14"/>
        </w:rPr>
        <w:t>) avant l’ouverture de l’exposition. Tout exposant, par le seul fait de sa participation, déclare renoncer à tout recours que lui-même ou ses assureurs seraient en droit d’exercer contre l’organisateur, la société d’exploitation des locaux où se déroule la manifestation et leurs assureurs pour tout dommage direct ou indirect que ces derniers pourraient occasionner à ses biens ainsi qu’à ses préposés.</w:t>
      </w:r>
    </w:p>
    <w:p w14:paraId="2D7E4662" w14:textId="77777777" w:rsidR="00C82B46" w:rsidRPr="00E07317" w:rsidRDefault="00C82B46" w:rsidP="00AD1F24">
      <w:pPr>
        <w:rPr>
          <w:rFonts w:ascii="Arial" w:hAnsi="Arial" w:cs="Arial"/>
          <w:sz w:val="14"/>
          <w:szCs w:val="14"/>
        </w:rPr>
      </w:pPr>
    </w:p>
    <w:p w14:paraId="605EDB91" w14:textId="77777777" w:rsidR="00C82B46" w:rsidRPr="00E07317" w:rsidRDefault="00263297" w:rsidP="00AD1F24">
      <w:pPr>
        <w:rPr>
          <w:rFonts w:ascii="Arial" w:hAnsi="Arial" w:cs="Arial"/>
          <w:b/>
          <w:sz w:val="14"/>
          <w:szCs w:val="14"/>
        </w:rPr>
      </w:pPr>
      <w:r w:rsidRPr="00E07317">
        <w:rPr>
          <w:rFonts w:ascii="Arial" w:hAnsi="Arial" w:cs="Arial"/>
          <w:b/>
          <w:sz w:val="14"/>
          <w:szCs w:val="14"/>
        </w:rPr>
        <w:t>DEROULEMENT DU SALON</w:t>
      </w:r>
    </w:p>
    <w:p w14:paraId="321A2BD5" w14:textId="4A191539" w:rsidR="0082573A" w:rsidRPr="00E07317" w:rsidRDefault="00263297" w:rsidP="00AD1F24">
      <w:pPr>
        <w:rPr>
          <w:rFonts w:ascii="Arial" w:hAnsi="Arial" w:cs="Arial"/>
          <w:sz w:val="14"/>
          <w:szCs w:val="14"/>
        </w:rPr>
      </w:pPr>
      <w:r w:rsidRPr="00E07317">
        <w:rPr>
          <w:rFonts w:ascii="Arial" w:hAnsi="Arial" w:cs="Arial"/>
          <w:sz w:val="14"/>
          <w:szCs w:val="14"/>
        </w:rPr>
        <w:t>Le Salon se déroulera le</w:t>
      </w:r>
      <w:r w:rsidR="0082573A" w:rsidRPr="00E07317">
        <w:rPr>
          <w:rFonts w:ascii="Arial" w:hAnsi="Arial" w:cs="Arial"/>
          <w:sz w:val="14"/>
          <w:szCs w:val="14"/>
        </w:rPr>
        <w:t xml:space="preserve">s </w:t>
      </w:r>
      <w:r w:rsidR="00923EF3">
        <w:rPr>
          <w:rFonts w:ascii="Arial" w:hAnsi="Arial" w:cs="Arial"/>
          <w:sz w:val="14"/>
          <w:szCs w:val="14"/>
        </w:rPr>
        <w:t>jeudi</w:t>
      </w:r>
      <w:r w:rsidR="0082573A" w:rsidRPr="00E07317">
        <w:rPr>
          <w:rFonts w:ascii="Arial" w:hAnsi="Arial" w:cs="Arial"/>
          <w:sz w:val="14"/>
          <w:szCs w:val="14"/>
        </w:rPr>
        <w:t xml:space="preserve"> </w:t>
      </w:r>
      <w:r w:rsidR="00923EF3">
        <w:rPr>
          <w:rFonts w:ascii="Arial" w:hAnsi="Arial" w:cs="Arial"/>
          <w:sz w:val="14"/>
          <w:szCs w:val="14"/>
        </w:rPr>
        <w:t>0</w:t>
      </w:r>
      <w:r w:rsidR="00CB0718">
        <w:rPr>
          <w:rFonts w:ascii="Arial" w:hAnsi="Arial" w:cs="Arial"/>
          <w:sz w:val="14"/>
          <w:szCs w:val="14"/>
        </w:rPr>
        <w:t>2</w:t>
      </w:r>
      <w:r w:rsidR="0082573A" w:rsidRPr="00E07317">
        <w:rPr>
          <w:rFonts w:ascii="Arial" w:hAnsi="Arial" w:cs="Arial"/>
          <w:sz w:val="14"/>
          <w:szCs w:val="14"/>
        </w:rPr>
        <w:t xml:space="preserve"> et </w:t>
      </w:r>
      <w:r w:rsidR="00923EF3">
        <w:rPr>
          <w:rFonts w:ascii="Arial" w:hAnsi="Arial" w:cs="Arial"/>
          <w:sz w:val="14"/>
          <w:szCs w:val="14"/>
        </w:rPr>
        <w:t>vendredi 0</w:t>
      </w:r>
      <w:r w:rsidR="00CB0718">
        <w:rPr>
          <w:rFonts w:ascii="Arial" w:hAnsi="Arial" w:cs="Arial"/>
          <w:sz w:val="14"/>
          <w:szCs w:val="14"/>
        </w:rPr>
        <w:t>3</w:t>
      </w:r>
      <w:r w:rsidR="0082573A" w:rsidRPr="00E07317">
        <w:rPr>
          <w:rFonts w:ascii="Arial" w:hAnsi="Arial" w:cs="Arial"/>
          <w:sz w:val="14"/>
          <w:szCs w:val="14"/>
        </w:rPr>
        <w:t xml:space="preserve"> </w:t>
      </w:r>
      <w:r w:rsidR="00923EF3">
        <w:rPr>
          <w:rFonts w:ascii="Arial" w:hAnsi="Arial" w:cs="Arial"/>
          <w:sz w:val="14"/>
          <w:szCs w:val="14"/>
        </w:rPr>
        <w:t>novembre</w:t>
      </w:r>
      <w:r w:rsidR="0082573A" w:rsidRPr="00E07317">
        <w:rPr>
          <w:rFonts w:ascii="Arial" w:hAnsi="Arial" w:cs="Arial"/>
          <w:sz w:val="14"/>
          <w:szCs w:val="14"/>
        </w:rPr>
        <w:t xml:space="preserve"> </w:t>
      </w:r>
      <w:r w:rsidR="00923EF3">
        <w:rPr>
          <w:rFonts w:ascii="Arial" w:hAnsi="Arial" w:cs="Arial"/>
          <w:sz w:val="14"/>
          <w:szCs w:val="14"/>
        </w:rPr>
        <w:t>202</w:t>
      </w:r>
      <w:r w:rsidR="00CB0718">
        <w:rPr>
          <w:rFonts w:ascii="Arial" w:hAnsi="Arial" w:cs="Arial"/>
          <w:sz w:val="14"/>
          <w:szCs w:val="14"/>
        </w:rPr>
        <w:t>3</w:t>
      </w:r>
      <w:r w:rsidRPr="00E07317">
        <w:rPr>
          <w:rFonts w:ascii="Arial" w:hAnsi="Arial" w:cs="Arial"/>
          <w:sz w:val="14"/>
          <w:szCs w:val="14"/>
        </w:rPr>
        <w:t xml:space="preserve">. Il se tiendra </w:t>
      </w:r>
      <w:r w:rsidR="0082573A" w:rsidRPr="00E07317">
        <w:rPr>
          <w:rFonts w:ascii="Arial" w:hAnsi="Arial" w:cs="Arial"/>
          <w:sz w:val="14"/>
          <w:szCs w:val="14"/>
        </w:rPr>
        <w:t>au centre culturel de Spa.</w:t>
      </w:r>
      <w:r w:rsidRPr="00E07317">
        <w:rPr>
          <w:rFonts w:ascii="Arial" w:hAnsi="Arial" w:cs="Arial"/>
          <w:sz w:val="14"/>
          <w:szCs w:val="14"/>
        </w:rPr>
        <w:t xml:space="preserve"> Le plan du Salon est établi par l’Organisateur qui décide de l’implantation des stands sera communiquée au client dans un délai fixé par l’Organisateur. Chaque client s’engage donc à se conformer aux décisions prises par l’Organisateur sans que celles-ci ne puissent faire l’objet d’aucun recours. Avant l’ouverture du Salon, chaque Client devra soumettre l’aménagement et la décoration de son stand à l’approbation de l’Organisateur afin que ce dernier puisse vérifier l’agencement final des stands. Les stands devront, durant les heures d’ouverture, être en permanence occupés par un représentant de l’Exposant. Il est formellement interdit de démonter un stand avant la </w:t>
      </w:r>
      <w:r w:rsidR="008F4CE7" w:rsidRPr="00E07317">
        <w:rPr>
          <w:rFonts w:ascii="Arial" w:hAnsi="Arial" w:cs="Arial"/>
          <w:sz w:val="14"/>
          <w:szCs w:val="14"/>
        </w:rPr>
        <w:t>clôture</w:t>
      </w:r>
      <w:r w:rsidRPr="00E07317">
        <w:rPr>
          <w:rFonts w:ascii="Arial" w:hAnsi="Arial" w:cs="Arial"/>
          <w:sz w:val="14"/>
          <w:szCs w:val="14"/>
        </w:rPr>
        <w:t xml:space="preserve"> effective du salon au public le </w:t>
      </w:r>
      <w:r w:rsidR="00923EF3">
        <w:rPr>
          <w:rFonts w:ascii="Arial" w:hAnsi="Arial" w:cs="Arial"/>
          <w:sz w:val="14"/>
          <w:szCs w:val="14"/>
        </w:rPr>
        <w:t>vendredi 0</w:t>
      </w:r>
      <w:r w:rsidR="00CB0718">
        <w:rPr>
          <w:rFonts w:ascii="Arial" w:hAnsi="Arial" w:cs="Arial"/>
          <w:sz w:val="14"/>
          <w:szCs w:val="14"/>
        </w:rPr>
        <w:t>3</w:t>
      </w:r>
      <w:r w:rsidR="00923EF3">
        <w:rPr>
          <w:rFonts w:ascii="Arial" w:hAnsi="Arial" w:cs="Arial"/>
          <w:sz w:val="14"/>
          <w:szCs w:val="14"/>
        </w:rPr>
        <w:t xml:space="preserve"> novembre </w:t>
      </w:r>
      <w:r w:rsidR="0082573A" w:rsidRPr="00E07317">
        <w:rPr>
          <w:rFonts w:ascii="Arial" w:hAnsi="Arial" w:cs="Arial"/>
          <w:sz w:val="14"/>
          <w:szCs w:val="14"/>
        </w:rPr>
        <w:t xml:space="preserve">avant </w:t>
      </w:r>
      <w:proofErr w:type="gramStart"/>
      <w:r w:rsidR="0082573A" w:rsidRPr="00E07317">
        <w:rPr>
          <w:rFonts w:ascii="Arial" w:hAnsi="Arial" w:cs="Arial"/>
          <w:sz w:val="14"/>
          <w:szCs w:val="14"/>
        </w:rPr>
        <w:t>17:</w:t>
      </w:r>
      <w:proofErr w:type="gramEnd"/>
      <w:r w:rsidR="0082573A" w:rsidRPr="00E07317">
        <w:rPr>
          <w:rFonts w:ascii="Arial" w:hAnsi="Arial" w:cs="Arial"/>
          <w:sz w:val="14"/>
          <w:szCs w:val="14"/>
        </w:rPr>
        <w:t>00</w:t>
      </w:r>
      <w:r w:rsidRPr="00E07317">
        <w:rPr>
          <w:rFonts w:ascii="Arial" w:hAnsi="Arial" w:cs="Arial"/>
          <w:sz w:val="14"/>
          <w:szCs w:val="14"/>
        </w:rPr>
        <w:t xml:space="preserve">.  L’exposant s’engage à maintenir une activité sur son stand jusqu’à l’heure de fermeture du salon au public. Le stand ne pourra donc pas être vidé, d’une partie ou de la totalité de son contenu. </w:t>
      </w:r>
    </w:p>
    <w:p w14:paraId="31106245"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Des photographies seront prises pendant le Salon. Ces photographies, sur lesquelles peuvent apparaître les logos, marques et modèles exposés par le Client sur son stand, sont susceptibles d’être utilisées dans le cadre de la promotion du Salon sur support papier ou Internet. Le Client qui ne souhaite pas que tout ou partie de son stand ou un des éléments qui y est représenté (logos, marques, modèles) figure sur les photographies utilisées pour la promotion du </w:t>
      </w:r>
      <w:r w:rsidRPr="00E07317">
        <w:rPr>
          <w:rFonts w:ascii="Arial" w:hAnsi="Arial" w:cs="Arial"/>
          <w:sz w:val="14"/>
          <w:szCs w:val="14"/>
        </w:rPr>
        <w:t xml:space="preserve">Salon doit en aviser l’Organisateur par écrit </w:t>
      </w:r>
      <w:r w:rsidR="0082573A" w:rsidRPr="00E07317">
        <w:rPr>
          <w:rFonts w:ascii="Arial" w:hAnsi="Arial" w:cs="Arial"/>
          <w:sz w:val="14"/>
          <w:szCs w:val="14"/>
        </w:rPr>
        <w:t xml:space="preserve">ou par mail </w:t>
      </w:r>
      <w:r w:rsidRPr="00E07317">
        <w:rPr>
          <w:rFonts w:ascii="Arial" w:hAnsi="Arial" w:cs="Arial"/>
          <w:sz w:val="14"/>
          <w:szCs w:val="14"/>
        </w:rPr>
        <w:t>à l’adresse mentionnée dans la partie inscription.</w:t>
      </w:r>
    </w:p>
    <w:p w14:paraId="5C96CD60" w14:textId="77777777" w:rsidR="00C82B46" w:rsidRPr="00E07317" w:rsidRDefault="00C82B46" w:rsidP="00AD1F24">
      <w:pPr>
        <w:rPr>
          <w:rFonts w:ascii="Arial" w:hAnsi="Arial" w:cs="Arial"/>
          <w:sz w:val="14"/>
          <w:szCs w:val="14"/>
        </w:rPr>
      </w:pPr>
    </w:p>
    <w:p w14:paraId="2051D3B0" w14:textId="77777777" w:rsidR="00C82B46" w:rsidRPr="00E07317" w:rsidRDefault="00263297" w:rsidP="00AD1F24">
      <w:pPr>
        <w:rPr>
          <w:rFonts w:ascii="Arial" w:hAnsi="Arial" w:cs="Arial"/>
          <w:b/>
          <w:sz w:val="14"/>
          <w:szCs w:val="14"/>
        </w:rPr>
      </w:pPr>
      <w:r w:rsidRPr="00E07317">
        <w:rPr>
          <w:rFonts w:ascii="Arial" w:hAnsi="Arial" w:cs="Arial"/>
          <w:b/>
          <w:sz w:val="14"/>
          <w:szCs w:val="14"/>
        </w:rPr>
        <w:t xml:space="preserve">SURVEILLANCE - CONTROLE DES ACCES </w:t>
      </w:r>
    </w:p>
    <w:p w14:paraId="7E32CB6B" w14:textId="13A9D675" w:rsidR="00263297" w:rsidRPr="00E07317" w:rsidRDefault="00263297" w:rsidP="00AD1F24">
      <w:pPr>
        <w:rPr>
          <w:rFonts w:ascii="Arial" w:hAnsi="Arial" w:cs="Arial"/>
          <w:sz w:val="14"/>
          <w:szCs w:val="14"/>
        </w:rPr>
      </w:pPr>
      <w:r w:rsidRPr="00E07317">
        <w:rPr>
          <w:rFonts w:ascii="Arial" w:hAnsi="Arial" w:cs="Arial"/>
          <w:sz w:val="14"/>
          <w:szCs w:val="14"/>
        </w:rPr>
        <w:t xml:space="preserve">La surveillance personnalisée d’un stand est à la charge de l’exposant. </w:t>
      </w:r>
      <w:r w:rsidR="00923EF3">
        <w:rPr>
          <w:rFonts w:ascii="Arial" w:hAnsi="Arial" w:cs="Arial"/>
          <w:sz w:val="14"/>
          <w:szCs w:val="14"/>
        </w:rPr>
        <w:br/>
      </w:r>
      <w:r w:rsidR="0082573A" w:rsidRPr="00E07317">
        <w:rPr>
          <w:rFonts w:ascii="Arial" w:hAnsi="Arial" w:cs="Arial"/>
          <w:sz w:val="14"/>
          <w:szCs w:val="14"/>
        </w:rPr>
        <w:t>L</w:t>
      </w:r>
      <w:r w:rsidRPr="00E07317">
        <w:rPr>
          <w:rFonts w:ascii="Arial" w:hAnsi="Arial" w:cs="Arial"/>
          <w:sz w:val="14"/>
          <w:szCs w:val="14"/>
        </w:rPr>
        <w:t xml:space="preserve">'organisateur ne </w:t>
      </w:r>
      <w:r w:rsidR="00E97F6E" w:rsidRPr="00E07317">
        <w:rPr>
          <w:rFonts w:ascii="Arial" w:hAnsi="Arial" w:cs="Arial"/>
          <w:sz w:val="14"/>
          <w:szCs w:val="14"/>
        </w:rPr>
        <w:t>peuvent</w:t>
      </w:r>
      <w:r w:rsidRPr="00E07317">
        <w:rPr>
          <w:rFonts w:ascii="Arial" w:hAnsi="Arial" w:cs="Arial"/>
          <w:sz w:val="14"/>
          <w:szCs w:val="14"/>
        </w:rPr>
        <w:t xml:space="preserve"> donc être recherchés ou tenus pour responsables de toute disparition, vol ou dégradation de biens ou matériels laissés dans les stands. Nul ne peut être admis dans l’enceinte de la manifestation sans présenter un titre émis ou admis par l’organisateur. </w:t>
      </w:r>
    </w:p>
    <w:p w14:paraId="7DB2C8D2" w14:textId="77777777" w:rsidR="00263297" w:rsidRPr="00E07317" w:rsidRDefault="00263297" w:rsidP="00AD1F24">
      <w:pPr>
        <w:rPr>
          <w:rFonts w:ascii="Arial" w:hAnsi="Arial" w:cs="Arial"/>
          <w:sz w:val="14"/>
          <w:szCs w:val="14"/>
        </w:rPr>
      </w:pPr>
    </w:p>
    <w:p w14:paraId="4ECF115B" w14:textId="77777777" w:rsidR="00C82B46" w:rsidRPr="00E07317" w:rsidRDefault="00263297" w:rsidP="00AD1F24">
      <w:pPr>
        <w:rPr>
          <w:rFonts w:ascii="Arial" w:hAnsi="Arial" w:cs="Arial"/>
          <w:b/>
          <w:sz w:val="14"/>
          <w:szCs w:val="14"/>
        </w:rPr>
      </w:pPr>
      <w:r w:rsidRPr="00E07317">
        <w:rPr>
          <w:rFonts w:ascii="Arial" w:hAnsi="Arial" w:cs="Arial"/>
          <w:b/>
          <w:sz w:val="14"/>
          <w:szCs w:val="14"/>
        </w:rPr>
        <w:t>REGLEMENTS ET CONSIGNES DE SECURITE</w:t>
      </w:r>
    </w:p>
    <w:p w14:paraId="78D9ADA4" w14:textId="77777777" w:rsidR="00263297" w:rsidRPr="00E07317" w:rsidRDefault="00263297" w:rsidP="00AD1F24">
      <w:pPr>
        <w:rPr>
          <w:rFonts w:ascii="Arial" w:hAnsi="Arial" w:cs="Arial"/>
          <w:sz w:val="14"/>
          <w:szCs w:val="14"/>
        </w:rPr>
      </w:pPr>
      <w:r w:rsidRPr="00E07317">
        <w:rPr>
          <w:rFonts w:ascii="Arial" w:hAnsi="Arial" w:cs="Arial"/>
          <w:sz w:val="14"/>
          <w:szCs w:val="14"/>
        </w:rPr>
        <w:t>Les jours, horaires, modalités de montage et de démontage des stands, la Note Logistique et la réglementation d</w:t>
      </w:r>
      <w:r w:rsidR="00E97F6E" w:rsidRPr="00E07317">
        <w:rPr>
          <w:rFonts w:ascii="Arial" w:hAnsi="Arial" w:cs="Arial"/>
          <w:sz w:val="14"/>
          <w:szCs w:val="14"/>
        </w:rPr>
        <w:t xml:space="preserve">u centre </w:t>
      </w:r>
      <w:r w:rsidR="00D065CF" w:rsidRPr="00E07317">
        <w:rPr>
          <w:rFonts w:ascii="Arial" w:hAnsi="Arial" w:cs="Arial"/>
          <w:sz w:val="14"/>
          <w:szCs w:val="14"/>
        </w:rPr>
        <w:t>culturel</w:t>
      </w:r>
      <w:r w:rsidR="00E97F6E" w:rsidRPr="00E07317">
        <w:rPr>
          <w:rFonts w:ascii="Arial" w:hAnsi="Arial" w:cs="Arial"/>
          <w:sz w:val="14"/>
          <w:szCs w:val="14"/>
        </w:rPr>
        <w:t xml:space="preserve"> de Spa </w:t>
      </w:r>
      <w:r w:rsidRPr="00E07317">
        <w:rPr>
          <w:rFonts w:ascii="Arial" w:hAnsi="Arial" w:cs="Arial"/>
          <w:sz w:val="14"/>
          <w:szCs w:val="14"/>
        </w:rPr>
        <w:t xml:space="preserve">sont envoyés par mail ou par courrier par l’Organisateur. D’une façon générale, les Clients sont tenus de respecter les lois et règlements s’appliquant aux foires, expositions et salons, ainsi que les consignes de sécurité édictées par </w:t>
      </w:r>
      <w:r w:rsidR="00C82B46" w:rsidRPr="00E07317">
        <w:rPr>
          <w:rFonts w:ascii="Arial" w:hAnsi="Arial" w:cs="Arial"/>
          <w:sz w:val="14"/>
          <w:szCs w:val="14"/>
        </w:rPr>
        <w:t>la commune et les pompiers</w:t>
      </w:r>
      <w:r w:rsidRPr="00E07317">
        <w:rPr>
          <w:rFonts w:ascii="Arial" w:hAnsi="Arial" w:cs="Arial"/>
          <w:sz w:val="14"/>
          <w:szCs w:val="14"/>
        </w:rPr>
        <w:t xml:space="preserve">. A titre particulier, les Clients doivent se conformer aux règlements et consignes de sécurité </w:t>
      </w:r>
      <w:r w:rsidR="00E97F6E" w:rsidRPr="00E07317">
        <w:rPr>
          <w:rFonts w:ascii="Arial" w:hAnsi="Arial" w:cs="Arial"/>
          <w:sz w:val="14"/>
          <w:szCs w:val="14"/>
        </w:rPr>
        <w:t>du centre culturel de Spa</w:t>
      </w:r>
      <w:r w:rsidRPr="00E07317">
        <w:rPr>
          <w:rFonts w:ascii="Arial" w:hAnsi="Arial" w:cs="Arial"/>
          <w:sz w:val="14"/>
          <w:szCs w:val="14"/>
        </w:rPr>
        <w:t xml:space="preserve">. En tout état de cause, les marchandises, produits ou services présentés par l’exposant doivent être conformes aux règles et normes </w:t>
      </w:r>
      <w:r w:rsidR="00D065CF">
        <w:rPr>
          <w:rFonts w:ascii="Arial" w:hAnsi="Arial" w:cs="Arial"/>
          <w:sz w:val="14"/>
          <w:szCs w:val="14"/>
        </w:rPr>
        <w:t>belges</w:t>
      </w:r>
      <w:r w:rsidRPr="00E07317">
        <w:rPr>
          <w:rFonts w:ascii="Arial" w:hAnsi="Arial" w:cs="Arial"/>
          <w:sz w:val="14"/>
          <w:szCs w:val="14"/>
        </w:rPr>
        <w:t xml:space="preserve"> et européennes. Chaque exposant s’engage à respecter et à faire respecter par ses salariés et sous-traitants la réglementation et les consignes de sécurité. </w:t>
      </w:r>
    </w:p>
    <w:p w14:paraId="51E767C2" w14:textId="77777777" w:rsidR="00E97F6E" w:rsidRPr="00E07317" w:rsidRDefault="00E97F6E" w:rsidP="00AD1F24">
      <w:pPr>
        <w:rPr>
          <w:rFonts w:ascii="Arial" w:hAnsi="Arial" w:cs="Arial"/>
          <w:sz w:val="14"/>
          <w:szCs w:val="14"/>
        </w:rPr>
      </w:pPr>
    </w:p>
    <w:p w14:paraId="35846EFE" w14:textId="77777777" w:rsidR="00E97F6E" w:rsidRPr="00E07317" w:rsidRDefault="00263297" w:rsidP="00AD1F24">
      <w:pPr>
        <w:rPr>
          <w:rFonts w:ascii="Arial" w:hAnsi="Arial" w:cs="Arial"/>
          <w:b/>
          <w:sz w:val="14"/>
          <w:szCs w:val="14"/>
        </w:rPr>
      </w:pPr>
      <w:r w:rsidRPr="00E07317">
        <w:rPr>
          <w:rFonts w:ascii="Arial" w:hAnsi="Arial" w:cs="Arial"/>
          <w:b/>
          <w:sz w:val="14"/>
          <w:szCs w:val="14"/>
        </w:rPr>
        <w:t>MODIFICATIONS</w:t>
      </w:r>
    </w:p>
    <w:p w14:paraId="34A2E73B" w14:textId="77777777" w:rsidR="00263297" w:rsidRPr="00E07317" w:rsidRDefault="00263297" w:rsidP="00AD1F24">
      <w:pPr>
        <w:rPr>
          <w:rFonts w:ascii="Arial" w:hAnsi="Arial" w:cs="Arial"/>
          <w:sz w:val="14"/>
          <w:szCs w:val="14"/>
        </w:rPr>
      </w:pPr>
      <w:r w:rsidRPr="00E07317">
        <w:rPr>
          <w:rFonts w:ascii="Arial" w:hAnsi="Arial" w:cs="Arial"/>
          <w:sz w:val="14"/>
          <w:szCs w:val="14"/>
        </w:rPr>
        <w:t>L’Organisateur se réserve le droit de procéder, à tout moment et sans recours possible de la part des exposants, à toute modification utile ou nécessaire au bon déroulement du Salon et notamment à tout changement d’horaire, d’emplacement ou d’aménagement d’un stand. Toute modification est notifiée par écrit aux exposants. Chaque exposant reconnaît ce droit de modification à l’Organisateur et s’engage à accepter et à appliquer toutes nouvelles dispositions imposées par celui-ci du fait de ces modifications. L’Organisateur a seul le pouvoir de décider de tous cas non prévus aux présentes conditions générales. Toutes ses décisions sont prises sans recours possible et sont immédiatement exécutoires, ce que chaque Client reconnaît et accepte. Il est expressément interdit de céder, de sous-louer, d’échanger, à titre gratuit ou onéreux, tout ou partie de l’emplacement attribué par l’organisateur.</w:t>
      </w:r>
    </w:p>
    <w:p w14:paraId="688D9DEB" w14:textId="77777777" w:rsidR="00E97F6E" w:rsidRPr="00E07317" w:rsidRDefault="00E97F6E" w:rsidP="00AD1F24">
      <w:pPr>
        <w:rPr>
          <w:rFonts w:ascii="Arial" w:hAnsi="Arial" w:cs="Arial"/>
          <w:sz w:val="14"/>
          <w:szCs w:val="14"/>
        </w:rPr>
      </w:pPr>
    </w:p>
    <w:p w14:paraId="1BF03842" w14:textId="77777777" w:rsidR="00E97F6E" w:rsidRPr="00E07317" w:rsidRDefault="00263297" w:rsidP="00AD1F24">
      <w:pPr>
        <w:rPr>
          <w:rFonts w:ascii="Arial" w:hAnsi="Arial" w:cs="Arial"/>
          <w:b/>
          <w:sz w:val="14"/>
          <w:szCs w:val="14"/>
        </w:rPr>
      </w:pPr>
      <w:r w:rsidRPr="00E07317">
        <w:rPr>
          <w:rFonts w:ascii="Arial" w:hAnsi="Arial" w:cs="Arial"/>
          <w:b/>
          <w:sz w:val="14"/>
          <w:szCs w:val="14"/>
        </w:rPr>
        <w:t>RESPONSABILITES</w:t>
      </w:r>
    </w:p>
    <w:p w14:paraId="69AB076D" w14:textId="77777777" w:rsidR="00263297" w:rsidRPr="00E07317" w:rsidRDefault="00263297" w:rsidP="00AD1F24">
      <w:pPr>
        <w:rPr>
          <w:rFonts w:ascii="Arial" w:hAnsi="Arial" w:cs="Arial"/>
          <w:sz w:val="14"/>
          <w:szCs w:val="14"/>
        </w:rPr>
      </w:pPr>
      <w:r w:rsidRPr="00E07317">
        <w:rPr>
          <w:rFonts w:ascii="Arial" w:hAnsi="Arial" w:cs="Arial"/>
          <w:sz w:val="14"/>
          <w:szCs w:val="14"/>
        </w:rPr>
        <w:t>Les exposants prendront les lieux dans l’état dans lequel ils les trouveront et devront les laisser dans le même état. Toutes détériorations causées à leur stand et à leurs éléments de décoration, ou du fait de l’aménagement de leur stand, de leurs éléments de décorations, de leur personnel et sous-traitants, sont à la charge des exposants</w:t>
      </w:r>
      <w:r w:rsidR="00D065CF">
        <w:rPr>
          <w:rFonts w:ascii="Arial" w:hAnsi="Arial" w:cs="Arial"/>
          <w:sz w:val="14"/>
          <w:szCs w:val="14"/>
        </w:rPr>
        <w:t>. L</w:t>
      </w:r>
      <w:r w:rsidRPr="00E07317">
        <w:rPr>
          <w:rFonts w:ascii="Arial" w:hAnsi="Arial" w:cs="Arial"/>
          <w:sz w:val="14"/>
          <w:szCs w:val="14"/>
        </w:rPr>
        <w:t>a responsabilité de l’Organisateur ne pouvant en aucun cas être engagée. Tout Client est responsable du matériel qu’il expose et/ou loue dans le but d’aménager son stand (article 1384 du Code Civil). Tout préjudice, y compris les préjudices commerciaux et les troubles de jouissance, qui pourrait être subi par les Clients et dont l’Organisateur ne serait pas directement responsable, ne saurait, pour quelque cause que ce soit, engager la responsabilité de l’Organisateur. En tout état de cause, quel que soit le fondement des réclamations éventuelles de l’exposant, la responsabilité totale de l’Organisateur sera limitée à des dommages et intérêts ne pouvant excéder le montant total de la réservation.</w:t>
      </w:r>
    </w:p>
    <w:p w14:paraId="6148DD6D" w14:textId="77777777" w:rsidR="00E97F6E" w:rsidRPr="00E07317" w:rsidRDefault="00E97F6E" w:rsidP="00AD1F24">
      <w:pPr>
        <w:rPr>
          <w:rFonts w:ascii="Arial" w:hAnsi="Arial" w:cs="Arial"/>
          <w:sz w:val="14"/>
          <w:szCs w:val="14"/>
        </w:rPr>
      </w:pPr>
    </w:p>
    <w:p w14:paraId="43638FF7" w14:textId="77777777" w:rsidR="00E97F6E" w:rsidRPr="00E07317" w:rsidRDefault="00263297" w:rsidP="00AD1F24">
      <w:pPr>
        <w:rPr>
          <w:rFonts w:ascii="Arial" w:hAnsi="Arial" w:cs="Arial"/>
          <w:b/>
          <w:sz w:val="14"/>
          <w:szCs w:val="14"/>
        </w:rPr>
      </w:pPr>
      <w:r w:rsidRPr="00E07317">
        <w:rPr>
          <w:rFonts w:ascii="Arial" w:hAnsi="Arial" w:cs="Arial"/>
          <w:b/>
          <w:sz w:val="14"/>
          <w:szCs w:val="14"/>
        </w:rPr>
        <w:t>CONDITIONS D'UTILISATION DES ESPACES D'EXPOSITION</w:t>
      </w:r>
    </w:p>
    <w:p w14:paraId="5D96C9C0"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Horaires - Occupation</w:t>
      </w:r>
    </w:p>
    <w:p w14:paraId="7CC6AE7A" w14:textId="77777777" w:rsidR="00E97F6E" w:rsidRPr="00E07317" w:rsidRDefault="00263297" w:rsidP="00AD1F24">
      <w:pPr>
        <w:rPr>
          <w:rFonts w:ascii="Arial" w:hAnsi="Arial" w:cs="Arial"/>
          <w:sz w:val="14"/>
          <w:szCs w:val="14"/>
        </w:rPr>
      </w:pPr>
      <w:r w:rsidRPr="00E07317">
        <w:rPr>
          <w:rFonts w:ascii="Arial" w:hAnsi="Arial" w:cs="Arial"/>
          <w:sz w:val="14"/>
          <w:szCs w:val="14"/>
        </w:rPr>
        <w:t xml:space="preserve">Les équipements ou produits appartenant aux exposants devront être enlevés avant la fin des périodes accordées pour le départ des exposants ou pour le démontage des surfaces nues. </w:t>
      </w:r>
    </w:p>
    <w:p w14:paraId="6D207574"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Etat des lieux - Dégradations</w:t>
      </w:r>
    </w:p>
    <w:p w14:paraId="1146DC27" w14:textId="77777777" w:rsidR="00263297" w:rsidRPr="00E07317" w:rsidRDefault="00263297" w:rsidP="00AD1F24">
      <w:pPr>
        <w:rPr>
          <w:rFonts w:ascii="Arial" w:hAnsi="Arial" w:cs="Arial"/>
          <w:sz w:val="14"/>
          <w:szCs w:val="14"/>
        </w:rPr>
      </w:pPr>
      <w:r w:rsidRPr="00E07317">
        <w:rPr>
          <w:rFonts w:ascii="Arial" w:hAnsi="Arial" w:cs="Arial"/>
          <w:sz w:val="14"/>
          <w:szCs w:val="14"/>
        </w:rPr>
        <w:t>Les exposants prennent les surfaces, équipements et matériels demandés dans l’état où ils se trouvent et reconnaissent leur état de fonctionnement ; ils doivent les rendre au moment convenu dans le même état, en respectant les dispositions suivantes :</w:t>
      </w:r>
    </w:p>
    <w:p w14:paraId="66788521" w14:textId="77777777" w:rsidR="00263297" w:rsidRPr="00E07317" w:rsidRDefault="00263297" w:rsidP="00AD1F24">
      <w:pPr>
        <w:rPr>
          <w:rFonts w:ascii="Arial" w:hAnsi="Arial" w:cs="Arial"/>
          <w:sz w:val="14"/>
          <w:szCs w:val="14"/>
        </w:rPr>
      </w:pPr>
      <w:r w:rsidRPr="00E07317">
        <w:rPr>
          <w:rFonts w:ascii="Arial" w:hAnsi="Arial" w:cs="Arial"/>
          <w:sz w:val="14"/>
          <w:szCs w:val="14"/>
        </w:rPr>
        <w:t>Tout accrochage au plafond ou fixation sur une paroi ou pilier en dehors de l’espace stand attribué est formellement interdit ; toute détérioration faisant suite au non-respect de cette clause sera facturée à l’exposant.</w:t>
      </w:r>
    </w:p>
    <w:p w14:paraId="38982F56" w14:textId="77777777" w:rsidR="00E97F6E" w:rsidRPr="00E07317" w:rsidRDefault="00263297" w:rsidP="00AD1F24">
      <w:pPr>
        <w:rPr>
          <w:rFonts w:ascii="Arial" w:hAnsi="Arial" w:cs="Arial"/>
          <w:sz w:val="14"/>
          <w:szCs w:val="14"/>
        </w:rPr>
      </w:pPr>
      <w:r w:rsidRPr="00E07317">
        <w:rPr>
          <w:rFonts w:ascii="Arial" w:hAnsi="Arial" w:cs="Arial"/>
          <w:sz w:val="14"/>
          <w:szCs w:val="14"/>
        </w:rPr>
        <w:t>Toute disparition ou dégradation du matériel confié, à titre gracieux ou onéreux, obligera l'exposant à sa réparation ou à son remplacement.</w:t>
      </w:r>
    </w:p>
    <w:p w14:paraId="415CC2BF" w14:textId="77777777" w:rsidR="00263297" w:rsidRPr="00E07317" w:rsidRDefault="00263297" w:rsidP="00AD1F24">
      <w:pPr>
        <w:rPr>
          <w:rFonts w:ascii="Arial" w:hAnsi="Arial" w:cs="Arial"/>
          <w:b/>
          <w:bCs/>
          <w:sz w:val="14"/>
          <w:szCs w:val="14"/>
        </w:rPr>
      </w:pPr>
      <w:r w:rsidRPr="00E07317">
        <w:rPr>
          <w:rFonts w:ascii="Arial" w:hAnsi="Arial" w:cs="Arial"/>
          <w:b/>
          <w:bCs/>
          <w:sz w:val="14"/>
          <w:szCs w:val="14"/>
        </w:rPr>
        <w:t>Signalisation</w:t>
      </w:r>
    </w:p>
    <w:p w14:paraId="1EA7DE53" w14:textId="77777777" w:rsidR="00263297" w:rsidRPr="00E07317" w:rsidRDefault="00263297" w:rsidP="00AD1F24">
      <w:pPr>
        <w:rPr>
          <w:rFonts w:ascii="Arial" w:hAnsi="Arial" w:cs="Arial"/>
          <w:sz w:val="14"/>
          <w:szCs w:val="14"/>
        </w:rPr>
      </w:pPr>
      <w:r w:rsidRPr="00E07317">
        <w:rPr>
          <w:rFonts w:ascii="Arial" w:hAnsi="Arial" w:cs="Arial"/>
          <w:sz w:val="14"/>
          <w:szCs w:val="14"/>
        </w:rPr>
        <w:t>Toute signalisation à l’</w:t>
      </w:r>
      <w:r w:rsidR="00E97F6E" w:rsidRPr="00E07317">
        <w:rPr>
          <w:rFonts w:ascii="Arial" w:hAnsi="Arial" w:cs="Arial"/>
          <w:sz w:val="14"/>
          <w:szCs w:val="14"/>
        </w:rPr>
        <w:t>extérieur</w:t>
      </w:r>
      <w:r w:rsidRPr="00E07317">
        <w:rPr>
          <w:rFonts w:ascii="Arial" w:hAnsi="Arial" w:cs="Arial"/>
          <w:sz w:val="14"/>
          <w:szCs w:val="14"/>
        </w:rPr>
        <w:t xml:space="preserve"> des espaces loués est soumise à l’accord de</w:t>
      </w:r>
      <w:r w:rsidR="00E97F6E" w:rsidRPr="00E07317">
        <w:rPr>
          <w:rFonts w:ascii="Arial" w:hAnsi="Arial" w:cs="Arial"/>
          <w:sz w:val="14"/>
          <w:szCs w:val="14"/>
        </w:rPr>
        <w:t>s</w:t>
      </w:r>
      <w:r w:rsidRPr="00E07317">
        <w:rPr>
          <w:rFonts w:ascii="Arial" w:hAnsi="Arial" w:cs="Arial"/>
          <w:sz w:val="14"/>
          <w:szCs w:val="14"/>
        </w:rPr>
        <w:t xml:space="preserve"> </w:t>
      </w:r>
      <w:r w:rsidR="00E97F6E" w:rsidRPr="00E07317">
        <w:rPr>
          <w:rFonts w:ascii="Arial" w:hAnsi="Arial" w:cs="Arial"/>
          <w:sz w:val="14"/>
          <w:szCs w:val="14"/>
        </w:rPr>
        <w:t>O</w:t>
      </w:r>
      <w:r w:rsidRPr="00E07317">
        <w:rPr>
          <w:rFonts w:ascii="Arial" w:hAnsi="Arial" w:cs="Arial"/>
          <w:sz w:val="14"/>
          <w:szCs w:val="14"/>
        </w:rPr>
        <w:t>rganisateur</w:t>
      </w:r>
      <w:r w:rsidR="00E97F6E" w:rsidRPr="00E07317">
        <w:rPr>
          <w:rFonts w:ascii="Arial" w:hAnsi="Arial" w:cs="Arial"/>
          <w:sz w:val="14"/>
          <w:szCs w:val="14"/>
        </w:rPr>
        <w:t>s</w:t>
      </w:r>
      <w:r w:rsidRPr="00E07317">
        <w:rPr>
          <w:rFonts w:ascii="Arial" w:hAnsi="Arial" w:cs="Arial"/>
          <w:sz w:val="14"/>
          <w:szCs w:val="14"/>
        </w:rPr>
        <w:t xml:space="preserve"> de la manifestation.</w:t>
      </w:r>
    </w:p>
    <w:p w14:paraId="2908CDD3" w14:textId="77777777" w:rsidR="00E97F6E" w:rsidRPr="00E07317" w:rsidRDefault="00E97F6E" w:rsidP="00AD1F24">
      <w:pPr>
        <w:rPr>
          <w:rFonts w:ascii="Arial" w:hAnsi="Arial" w:cs="Arial"/>
          <w:sz w:val="14"/>
          <w:szCs w:val="14"/>
        </w:rPr>
      </w:pPr>
    </w:p>
    <w:p w14:paraId="51CCEFEB" w14:textId="77777777" w:rsidR="00E97F6E" w:rsidRPr="00E07317" w:rsidRDefault="00263297" w:rsidP="00AD1F24">
      <w:pPr>
        <w:rPr>
          <w:rFonts w:ascii="Arial" w:hAnsi="Arial" w:cs="Arial"/>
          <w:b/>
          <w:sz w:val="14"/>
          <w:szCs w:val="14"/>
        </w:rPr>
      </w:pPr>
      <w:r w:rsidRPr="00E07317">
        <w:rPr>
          <w:rFonts w:ascii="Arial" w:hAnsi="Arial" w:cs="Arial"/>
          <w:b/>
          <w:sz w:val="14"/>
          <w:szCs w:val="14"/>
        </w:rPr>
        <w:t>SANCTIONS</w:t>
      </w:r>
    </w:p>
    <w:p w14:paraId="3E1CE329" w14:textId="77777777" w:rsidR="00263297" w:rsidRPr="00E07317" w:rsidRDefault="00263297" w:rsidP="00AD1F24">
      <w:pPr>
        <w:rPr>
          <w:rFonts w:ascii="Arial" w:hAnsi="Arial" w:cs="Arial"/>
          <w:sz w:val="14"/>
          <w:szCs w:val="14"/>
        </w:rPr>
      </w:pPr>
      <w:r w:rsidRPr="00E07317">
        <w:rPr>
          <w:rFonts w:ascii="Arial" w:hAnsi="Arial" w:cs="Arial"/>
          <w:sz w:val="14"/>
          <w:szCs w:val="14"/>
        </w:rPr>
        <w:t xml:space="preserve">En cas d’infraction aux conditions générales, l’organisateur pourra après mise en demeure le cas échéant en présence d’un huissier, procéder immédiatement à la fermeture du stand et faire défense à l’Exposant d’y pénétrer, sans que l’exposant puisse prétendre à un quelconque dédommagement financier et matériel de la part de l’Organisateur. Les frais occasionnés par l’intervention de l’organisateur (frais d’huissier et frais relatifs à la fermeture) seront mis à la charge de l’Exposant. En toute hypothèse, dès lors qu’une infraction aura été constatée, l’Organisateur sera en droit de résilier le présent contrat sans préjudice des dommages et intérêts qui pourront être réclamés à l’Exposant. En conséquence également de ce qui précède, l’Organisateur sera en droit de refuser l’admission de l’exposant à tous les salons organisés par </w:t>
      </w:r>
      <w:r w:rsidR="00E97F6E" w:rsidRPr="00E07317">
        <w:rPr>
          <w:rFonts w:ascii="Arial" w:hAnsi="Arial" w:cs="Arial"/>
          <w:sz w:val="14"/>
          <w:szCs w:val="14"/>
        </w:rPr>
        <w:t>la suite</w:t>
      </w:r>
      <w:r w:rsidRPr="00E07317">
        <w:rPr>
          <w:rFonts w:ascii="Arial" w:hAnsi="Arial" w:cs="Arial"/>
          <w:sz w:val="14"/>
          <w:szCs w:val="14"/>
        </w:rPr>
        <w:t>.</w:t>
      </w:r>
    </w:p>
    <w:p w14:paraId="75437F19" w14:textId="77777777" w:rsidR="00E97F6E" w:rsidRPr="00E07317" w:rsidRDefault="00E97F6E" w:rsidP="00AD1F24">
      <w:pPr>
        <w:rPr>
          <w:rFonts w:ascii="Arial" w:hAnsi="Arial" w:cs="Arial"/>
          <w:sz w:val="14"/>
          <w:szCs w:val="14"/>
        </w:rPr>
      </w:pPr>
    </w:p>
    <w:p w14:paraId="396FCECE" w14:textId="77777777" w:rsidR="00E97F6E" w:rsidRPr="00E07317" w:rsidRDefault="00263297" w:rsidP="00AD1F24">
      <w:pPr>
        <w:rPr>
          <w:rFonts w:ascii="Arial" w:hAnsi="Arial" w:cs="Arial"/>
          <w:b/>
          <w:sz w:val="14"/>
          <w:szCs w:val="14"/>
        </w:rPr>
      </w:pPr>
      <w:r w:rsidRPr="00E07317">
        <w:rPr>
          <w:rFonts w:ascii="Arial" w:hAnsi="Arial" w:cs="Arial"/>
          <w:b/>
          <w:sz w:val="14"/>
          <w:szCs w:val="14"/>
        </w:rPr>
        <w:t>TRIBUNAL COMPETENT</w:t>
      </w:r>
    </w:p>
    <w:p w14:paraId="115D7DE5" w14:textId="77777777" w:rsidR="00263297" w:rsidRPr="00E07317" w:rsidRDefault="00263297" w:rsidP="00AD1F24">
      <w:pPr>
        <w:rPr>
          <w:rFonts w:ascii="Arial" w:hAnsi="Arial" w:cs="Arial"/>
          <w:sz w:val="14"/>
          <w:szCs w:val="14"/>
        </w:rPr>
      </w:pPr>
      <w:r w:rsidRPr="00E07317">
        <w:rPr>
          <w:rFonts w:ascii="Arial" w:hAnsi="Arial" w:cs="Arial"/>
          <w:sz w:val="14"/>
          <w:szCs w:val="14"/>
        </w:rPr>
        <w:t>Tout litige relatif à l’interprétation et à l’exécution des présentes conditions générales de location est soumis au droit français.</w:t>
      </w:r>
    </w:p>
    <w:p w14:paraId="4AB3717D" w14:textId="77777777" w:rsidR="00E07317" w:rsidRPr="00E07317" w:rsidRDefault="00263297" w:rsidP="00263297">
      <w:pPr>
        <w:rPr>
          <w:rFonts w:ascii="Arial" w:hAnsi="Arial" w:cs="Arial"/>
          <w:sz w:val="14"/>
          <w:szCs w:val="14"/>
        </w:rPr>
        <w:sectPr w:rsidR="00E07317" w:rsidRPr="00E07317" w:rsidSect="00E07317">
          <w:type w:val="continuous"/>
          <w:pgSz w:w="11900" w:h="16840"/>
          <w:pgMar w:top="720" w:right="720" w:bottom="720" w:left="720" w:header="708" w:footer="708" w:gutter="0"/>
          <w:cols w:num="2" w:space="292"/>
          <w:titlePg/>
          <w:docGrid w:linePitch="360"/>
        </w:sectPr>
      </w:pPr>
      <w:r w:rsidRPr="00E07317">
        <w:rPr>
          <w:rFonts w:ascii="Arial" w:hAnsi="Arial" w:cs="Arial"/>
          <w:sz w:val="14"/>
          <w:szCs w:val="14"/>
        </w:rPr>
        <w:t xml:space="preserve">A défaut de résolution amiable, le litige sera porté devant le Tribunal de Commerce de </w:t>
      </w:r>
      <w:r w:rsidR="00E97F6E" w:rsidRPr="00E07317">
        <w:rPr>
          <w:rFonts w:ascii="Arial" w:hAnsi="Arial" w:cs="Arial"/>
          <w:sz w:val="14"/>
          <w:szCs w:val="14"/>
        </w:rPr>
        <w:t>Namur</w:t>
      </w:r>
      <w:r w:rsidRPr="00E07317">
        <w:rPr>
          <w:rFonts w:ascii="Arial" w:hAnsi="Arial" w:cs="Arial"/>
          <w:sz w:val="14"/>
          <w:szCs w:val="14"/>
        </w:rPr>
        <w:t>.</w:t>
      </w:r>
    </w:p>
    <w:p w14:paraId="6115A432" w14:textId="77777777" w:rsidR="00E97F6E" w:rsidRPr="00E114DC" w:rsidRDefault="00E97F6E" w:rsidP="00263297">
      <w:pPr>
        <w:rPr>
          <w:rFonts w:ascii="Arial" w:hAnsi="Arial" w:cs="Arial"/>
        </w:rPr>
      </w:pPr>
    </w:p>
    <w:sectPr w:rsidR="00E97F6E" w:rsidRPr="00E114DC" w:rsidSect="00E07317">
      <w:type w:val="continuous"/>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2E31" w14:textId="77777777" w:rsidR="00286B3E" w:rsidRDefault="00286B3E" w:rsidP="00195DE0">
      <w:r>
        <w:separator/>
      </w:r>
    </w:p>
  </w:endnote>
  <w:endnote w:type="continuationSeparator" w:id="0">
    <w:p w14:paraId="37B32F08" w14:textId="77777777" w:rsidR="00286B3E" w:rsidRDefault="00286B3E" w:rsidP="001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B24B" w14:textId="77777777" w:rsidR="00286B3E" w:rsidRDefault="00286B3E" w:rsidP="00195DE0">
      <w:r>
        <w:separator/>
      </w:r>
    </w:p>
  </w:footnote>
  <w:footnote w:type="continuationSeparator" w:id="0">
    <w:p w14:paraId="3A8D0DF3" w14:textId="77777777" w:rsidR="00286B3E" w:rsidRDefault="00286B3E" w:rsidP="0019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32BD" w14:textId="77777777" w:rsidR="00195DE0" w:rsidRDefault="00195DE0">
    <w:pPr>
      <w:pStyle w:val="En-tte"/>
    </w:pPr>
    <w:r w:rsidRPr="00E97F6E">
      <w:rPr>
        <w:noProof/>
      </w:rPr>
      <w:drawing>
        <wp:anchor distT="0" distB="0" distL="114300" distR="114300" simplePos="0" relativeHeight="251659264" behindDoc="0" locked="0" layoutInCell="1" allowOverlap="1" wp14:anchorId="77F727EB" wp14:editId="02C38166">
          <wp:simplePos x="0" y="0"/>
          <wp:positionH relativeFrom="column">
            <wp:posOffset>64770</wp:posOffset>
          </wp:positionH>
          <wp:positionV relativeFrom="paragraph">
            <wp:posOffset>1270</wp:posOffset>
          </wp:positionV>
          <wp:extent cx="1304925" cy="375920"/>
          <wp:effectExtent l="0" t="0" r="9525"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304925"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08F2"/>
    <w:multiLevelType w:val="multilevel"/>
    <w:tmpl w:val="B664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355DE"/>
    <w:multiLevelType w:val="multilevel"/>
    <w:tmpl w:val="BCB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A7B26"/>
    <w:multiLevelType w:val="hybridMultilevel"/>
    <w:tmpl w:val="8A069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DE0E63"/>
    <w:multiLevelType w:val="hybridMultilevel"/>
    <w:tmpl w:val="61F8D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2423615">
    <w:abstractNumId w:val="1"/>
  </w:num>
  <w:num w:numId="2" w16cid:durableId="190535022">
    <w:abstractNumId w:val="0"/>
  </w:num>
  <w:num w:numId="3" w16cid:durableId="2122529413">
    <w:abstractNumId w:val="2"/>
  </w:num>
  <w:num w:numId="4" w16cid:durableId="164222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FA"/>
    <w:rsid w:val="00034BC1"/>
    <w:rsid w:val="000A0AFB"/>
    <w:rsid w:val="000F31AD"/>
    <w:rsid w:val="000F545E"/>
    <w:rsid w:val="00195DE0"/>
    <w:rsid w:val="001F441C"/>
    <w:rsid w:val="00263297"/>
    <w:rsid w:val="00286B3E"/>
    <w:rsid w:val="00296233"/>
    <w:rsid w:val="002F021D"/>
    <w:rsid w:val="00313FFE"/>
    <w:rsid w:val="00327F27"/>
    <w:rsid w:val="00397EFC"/>
    <w:rsid w:val="003A04EC"/>
    <w:rsid w:val="003A4FD4"/>
    <w:rsid w:val="003F14C5"/>
    <w:rsid w:val="00405444"/>
    <w:rsid w:val="00474910"/>
    <w:rsid w:val="0048620F"/>
    <w:rsid w:val="004C2BA8"/>
    <w:rsid w:val="004F22FE"/>
    <w:rsid w:val="0053533F"/>
    <w:rsid w:val="00583B2A"/>
    <w:rsid w:val="006559A3"/>
    <w:rsid w:val="00712C4C"/>
    <w:rsid w:val="007735F6"/>
    <w:rsid w:val="007B2C0E"/>
    <w:rsid w:val="0080259F"/>
    <w:rsid w:val="00810811"/>
    <w:rsid w:val="0082573A"/>
    <w:rsid w:val="008770CC"/>
    <w:rsid w:val="008F4CE7"/>
    <w:rsid w:val="00923EF3"/>
    <w:rsid w:val="00931535"/>
    <w:rsid w:val="009811CC"/>
    <w:rsid w:val="00982570"/>
    <w:rsid w:val="009B14FB"/>
    <w:rsid w:val="00A7120F"/>
    <w:rsid w:val="00A971AC"/>
    <w:rsid w:val="00AB46C9"/>
    <w:rsid w:val="00AC700D"/>
    <w:rsid w:val="00AD1F24"/>
    <w:rsid w:val="00B3464C"/>
    <w:rsid w:val="00B82D88"/>
    <w:rsid w:val="00B85FFB"/>
    <w:rsid w:val="00B91DE0"/>
    <w:rsid w:val="00BB56AE"/>
    <w:rsid w:val="00BC74C7"/>
    <w:rsid w:val="00C25F3C"/>
    <w:rsid w:val="00C314B2"/>
    <w:rsid w:val="00C35CEF"/>
    <w:rsid w:val="00C41499"/>
    <w:rsid w:val="00C75F9C"/>
    <w:rsid w:val="00C82B46"/>
    <w:rsid w:val="00C93784"/>
    <w:rsid w:val="00CA233F"/>
    <w:rsid w:val="00CB0718"/>
    <w:rsid w:val="00CE4931"/>
    <w:rsid w:val="00D065CF"/>
    <w:rsid w:val="00D22A1D"/>
    <w:rsid w:val="00D609B6"/>
    <w:rsid w:val="00DB03DD"/>
    <w:rsid w:val="00DB6514"/>
    <w:rsid w:val="00E07317"/>
    <w:rsid w:val="00E114DC"/>
    <w:rsid w:val="00E7365F"/>
    <w:rsid w:val="00E97F6E"/>
    <w:rsid w:val="00EB1BDB"/>
    <w:rsid w:val="00EB6593"/>
    <w:rsid w:val="00F670E6"/>
    <w:rsid w:val="00F82F22"/>
    <w:rsid w:val="00FA3B62"/>
    <w:rsid w:val="00FD7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33EA"/>
  <w14:defaultImageDpi w14:val="32767"/>
  <w15:chartTrackingRefBased/>
  <w15:docId w15:val="{1865FDBB-FDC9-2E41-95D7-0F4E9771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3297"/>
    <w:rPr>
      <w:rFonts w:ascii="Times New Roman" w:eastAsia="Times New Roman" w:hAnsi="Times New Roman" w:cs="Times New Roman"/>
      <w:lang w:val="fr-BE" w:eastAsia="fr-FR"/>
    </w:rPr>
  </w:style>
  <w:style w:type="paragraph" w:styleId="Titre2">
    <w:name w:val="heading 2"/>
    <w:basedOn w:val="Normal"/>
    <w:next w:val="Normal"/>
    <w:link w:val="Titre2Car"/>
    <w:uiPriority w:val="9"/>
    <w:unhideWhenUsed/>
    <w:qFormat/>
    <w:rsid w:val="00E9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7DFA"/>
    <w:pPr>
      <w:spacing w:before="100" w:beforeAutospacing="1" w:after="100" w:afterAutospacing="1"/>
    </w:pPr>
  </w:style>
  <w:style w:type="character" w:customStyle="1" w:styleId="apple-converted-space">
    <w:name w:val="apple-converted-space"/>
    <w:basedOn w:val="Policepardfaut"/>
    <w:rsid w:val="00FD7DFA"/>
  </w:style>
  <w:style w:type="table" w:styleId="Grilledutableau">
    <w:name w:val="Table Grid"/>
    <w:basedOn w:val="TableauNormal"/>
    <w:uiPriority w:val="39"/>
    <w:rsid w:val="00263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2C4C"/>
    <w:rPr>
      <w:color w:val="0563C1" w:themeColor="hyperlink"/>
      <w:u w:val="single"/>
    </w:rPr>
  </w:style>
  <w:style w:type="character" w:styleId="Mentionnonrsolue">
    <w:name w:val="Unresolved Mention"/>
    <w:basedOn w:val="Policepardfaut"/>
    <w:uiPriority w:val="99"/>
    <w:rsid w:val="00712C4C"/>
    <w:rPr>
      <w:color w:val="605E5C"/>
      <w:shd w:val="clear" w:color="auto" w:fill="E1DFDD"/>
    </w:rPr>
  </w:style>
  <w:style w:type="character" w:styleId="Lienhypertextesuivivisit">
    <w:name w:val="FollowedHyperlink"/>
    <w:basedOn w:val="Policepardfaut"/>
    <w:uiPriority w:val="99"/>
    <w:semiHidden/>
    <w:unhideWhenUsed/>
    <w:rsid w:val="00C82B46"/>
    <w:rPr>
      <w:color w:val="954F72" w:themeColor="followedHyperlink"/>
      <w:u w:val="single"/>
    </w:rPr>
  </w:style>
  <w:style w:type="character" w:customStyle="1" w:styleId="Titre2Car">
    <w:name w:val="Titre 2 Car"/>
    <w:basedOn w:val="Policepardfaut"/>
    <w:link w:val="Titre2"/>
    <w:uiPriority w:val="9"/>
    <w:rsid w:val="00E97F6E"/>
    <w:rPr>
      <w:rFonts w:asciiTheme="majorHAnsi" w:eastAsiaTheme="majorEastAsia" w:hAnsiTheme="majorHAnsi" w:cstheme="majorBidi"/>
      <w:color w:val="2F5496" w:themeColor="accent1" w:themeShade="BF"/>
      <w:sz w:val="26"/>
      <w:szCs w:val="26"/>
      <w:lang w:val="fr-BE" w:eastAsia="fr-FR"/>
    </w:rPr>
  </w:style>
  <w:style w:type="paragraph" w:styleId="En-tte">
    <w:name w:val="header"/>
    <w:basedOn w:val="Normal"/>
    <w:link w:val="En-tteCar"/>
    <w:uiPriority w:val="99"/>
    <w:unhideWhenUsed/>
    <w:rsid w:val="00195DE0"/>
    <w:pPr>
      <w:tabs>
        <w:tab w:val="center" w:pos="4536"/>
        <w:tab w:val="right" w:pos="9072"/>
      </w:tabs>
    </w:pPr>
  </w:style>
  <w:style w:type="character" w:customStyle="1" w:styleId="En-tteCar">
    <w:name w:val="En-tête Car"/>
    <w:basedOn w:val="Policepardfaut"/>
    <w:link w:val="En-tte"/>
    <w:uiPriority w:val="99"/>
    <w:rsid w:val="00195DE0"/>
    <w:rPr>
      <w:rFonts w:ascii="Times New Roman" w:eastAsia="Times New Roman" w:hAnsi="Times New Roman" w:cs="Times New Roman"/>
      <w:lang w:val="fr-BE" w:eastAsia="fr-FR"/>
    </w:rPr>
  </w:style>
  <w:style w:type="paragraph" w:styleId="Pieddepage">
    <w:name w:val="footer"/>
    <w:basedOn w:val="Normal"/>
    <w:link w:val="PieddepageCar"/>
    <w:uiPriority w:val="99"/>
    <w:unhideWhenUsed/>
    <w:rsid w:val="00195DE0"/>
    <w:pPr>
      <w:tabs>
        <w:tab w:val="center" w:pos="4536"/>
        <w:tab w:val="right" w:pos="9072"/>
      </w:tabs>
    </w:pPr>
  </w:style>
  <w:style w:type="character" w:customStyle="1" w:styleId="PieddepageCar">
    <w:name w:val="Pied de page Car"/>
    <w:basedOn w:val="Policepardfaut"/>
    <w:link w:val="Pieddepage"/>
    <w:uiPriority w:val="99"/>
    <w:rsid w:val="00195DE0"/>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6798">
      <w:bodyDiv w:val="1"/>
      <w:marLeft w:val="0"/>
      <w:marRight w:val="0"/>
      <w:marTop w:val="0"/>
      <w:marBottom w:val="0"/>
      <w:divBdr>
        <w:top w:val="none" w:sz="0" w:space="0" w:color="auto"/>
        <w:left w:val="none" w:sz="0" w:space="0" w:color="auto"/>
        <w:bottom w:val="none" w:sz="0" w:space="0" w:color="auto"/>
        <w:right w:val="none" w:sz="0" w:space="0" w:color="auto"/>
      </w:divBdr>
    </w:div>
    <w:div w:id="274602290">
      <w:bodyDiv w:val="1"/>
      <w:marLeft w:val="0"/>
      <w:marRight w:val="0"/>
      <w:marTop w:val="0"/>
      <w:marBottom w:val="0"/>
      <w:divBdr>
        <w:top w:val="none" w:sz="0" w:space="0" w:color="auto"/>
        <w:left w:val="none" w:sz="0" w:space="0" w:color="auto"/>
        <w:bottom w:val="none" w:sz="0" w:space="0" w:color="auto"/>
        <w:right w:val="none" w:sz="0" w:space="0" w:color="auto"/>
      </w:divBdr>
    </w:div>
    <w:div w:id="438531176">
      <w:bodyDiv w:val="1"/>
      <w:marLeft w:val="0"/>
      <w:marRight w:val="0"/>
      <w:marTop w:val="0"/>
      <w:marBottom w:val="0"/>
      <w:divBdr>
        <w:top w:val="none" w:sz="0" w:space="0" w:color="auto"/>
        <w:left w:val="none" w:sz="0" w:space="0" w:color="auto"/>
        <w:bottom w:val="none" w:sz="0" w:space="0" w:color="auto"/>
        <w:right w:val="none" w:sz="0" w:space="0" w:color="auto"/>
      </w:divBdr>
    </w:div>
    <w:div w:id="453862760">
      <w:bodyDiv w:val="1"/>
      <w:marLeft w:val="0"/>
      <w:marRight w:val="0"/>
      <w:marTop w:val="0"/>
      <w:marBottom w:val="0"/>
      <w:divBdr>
        <w:top w:val="none" w:sz="0" w:space="0" w:color="auto"/>
        <w:left w:val="none" w:sz="0" w:space="0" w:color="auto"/>
        <w:bottom w:val="none" w:sz="0" w:space="0" w:color="auto"/>
        <w:right w:val="none" w:sz="0" w:space="0" w:color="auto"/>
      </w:divBdr>
    </w:div>
    <w:div w:id="519248510">
      <w:bodyDiv w:val="1"/>
      <w:marLeft w:val="0"/>
      <w:marRight w:val="0"/>
      <w:marTop w:val="0"/>
      <w:marBottom w:val="0"/>
      <w:divBdr>
        <w:top w:val="none" w:sz="0" w:space="0" w:color="auto"/>
        <w:left w:val="none" w:sz="0" w:space="0" w:color="auto"/>
        <w:bottom w:val="none" w:sz="0" w:space="0" w:color="auto"/>
        <w:right w:val="none" w:sz="0" w:space="0" w:color="auto"/>
      </w:divBdr>
    </w:div>
    <w:div w:id="1133206577">
      <w:bodyDiv w:val="1"/>
      <w:marLeft w:val="0"/>
      <w:marRight w:val="0"/>
      <w:marTop w:val="0"/>
      <w:marBottom w:val="0"/>
      <w:divBdr>
        <w:top w:val="none" w:sz="0" w:space="0" w:color="auto"/>
        <w:left w:val="none" w:sz="0" w:space="0" w:color="auto"/>
        <w:bottom w:val="none" w:sz="0" w:space="0" w:color="auto"/>
        <w:right w:val="none" w:sz="0" w:space="0" w:color="auto"/>
      </w:divBdr>
    </w:div>
    <w:div w:id="11822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7d6efc-3a24-4dc5-a78d-2d61574a10fd" xsi:nil="true"/>
    <lcf76f155ced4ddcb4097134ff3c332f xmlns="2f015dfa-a883-4214-94d9-d99b729bd1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9A047BCB9BA44AE36A6D5AAC35C81" ma:contentTypeVersion="15" ma:contentTypeDescription="Crée un document." ma:contentTypeScope="" ma:versionID="7cdf1af0b4c8d07d247ce298c3a3ed6d">
  <xsd:schema xmlns:xsd="http://www.w3.org/2001/XMLSchema" xmlns:xs="http://www.w3.org/2001/XMLSchema" xmlns:p="http://schemas.microsoft.com/office/2006/metadata/properties" xmlns:ns2="2f015dfa-a883-4214-94d9-d99b729bd151" xmlns:ns3="f67d6efc-3a24-4dc5-a78d-2d61574a10fd" targetNamespace="http://schemas.microsoft.com/office/2006/metadata/properties" ma:root="true" ma:fieldsID="e8fd79cc1862c58f9c6bf114640a82c7" ns2:_="" ns3:_="">
    <xsd:import namespace="2f015dfa-a883-4214-94d9-d99b729bd151"/>
    <xsd:import namespace="f67d6efc-3a24-4dc5-a78d-2d61574a1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15dfa-a883-4214-94d9-d99b729bd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988af45-b67f-4cdb-9651-5b12faca78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d6efc-3a24-4dc5-a78d-2d61574a1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9617b-ec1f-427f-ba24-2ca4d76ea0fb}" ma:internalName="TaxCatchAll" ma:showField="CatchAllData" ma:web="f67d6efc-3a24-4dc5-a78d-2d61574a10f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98697-8699-424F-869E-683478E51CBF}">
  <ds:schemaRefs>
    <ds:schemaRef ds:uri="http://schemas.microsoft.com/office/2006/metadata/properties"/>
    <ds:schemaRef ds:uri="http://schemas.microsoft.com/office/infopath/2007/PartnerControls"/>
    <ds:schemaRef ds:uri="f67d6efc-3a24-4dc5-a78d-2d61574a10fd"/>
    <ds:schemaRef ds:uri="2f015dfa-a883-4214-94d9-d99b729bd151"/>
  </ds:schemaRefs>
</ds:datastoreItem>
</file>

<file path=customXml/itemProps2.xml><?xml version="1.0" encoding="utf-8"?>
<ds:datastoreItem xmlns:ds="http://schemas.openxmlformats.org/officeDocument/2006/customXml" ds:itemID="{5088CCBA-7E18-410C-9458-A69EB84A5C66}">
  <ds:schemaRefs>
    <ds:schemaRef ds:uri="http://schemas.microsoft.com/sharepoint/v3/contenttype/forms"/>
  </ds:schemaRefs>
</ds:datastoreItem>
</file>

<file path=customXml/itemProps3.xml><?xml version="1.0" encoding="utf-8"?>
<ds:datastoreItem xmlns:ds="http://schemas.openxmlformats.org/officeDocument/2006/customXml" ds:itemID="{2A0CC760-C257-44B3-B5FF-2BA655298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15dfa-a883-4214-94d9-d99b729bd151"/>
    <ds:schemaRef ds:uri="f67d6efc-3a24-4dc5-a78d-2d61574a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2118</Words>
  <Characters>11651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Reinders</dc:creator>
  <cp:keywords/>
  <dc:description/>
  <cp:lastModifiedBy>Franck Tiennebrunne</cp:lastModifiedBy>
  <cp:revision>2</cp:revision>
  <dcterms:created xsi:type="dcterms:W3CDTF">2023-07-06T18:49:00Z</dcterms:created>
  <dcterms:modified xsi:type="dcterms:W3CDTF">2023-07-06T18:49:00Z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0x0101009369A047BCB9BA44AE36A6D5AAC35C81</vt:lpwstr>
  </property>
</Properties>
</file>